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5C72" w:rsidRPr="00E01A37" w:rsidRDefault="006C5C72" w:rsidP="00E01A37">
      <w:pPr>
        <w:jc w:val="both"/>
        <w:rPr>
          <w:rFonts w:ascii="Batang" w:eastAsia="Batang" w:hAnsi="Batang"/>
          <w:sz w:val="24"/>
          <w:szCs w:val="24"/>
        </w:rPr>
      </w:pPr>
    </w:p>
    <w:p w:rsidR="00E01A37" w:rsidRPr="00E01A37" w:rsidRDefault="00E01A37" w:rsidP="00E01A37">
      <w:pPr>
        <w:jc w:val="center"/>
        <w:rPr>
          <w:rFonts w:ascii="Times New Roman" w:eastAsia="Batang" w:hAnsi="Times New Roman" w:cs="Times New Roman"/>
          <w:b/>
          <w:sz w:val="40"/>
          <w:szCs w:val="40"/>
        </w:rPr>
      </w:pPr>
    </w:p>
    <w:p w:rsidR="00E01A37" w:rsidRPr="00E01A37" w:rsidRDefault="00E01A37" w:rsidP="00E01A37">
      <w:pPr>
        <w:jc w:val="center"/>
        <w:rPr>
          <w:rFonts w:ascii="Times New Roman" w:eastAsia="Batang" w:hAnsi="Times New Roman" w:cs="Times New Roman"/>
          <w:b/>
          <w:sz w:val="40"/>
          <w:szCs w:val="40"/>
        </w:rPr>
      </w:pPr>
      <w:r w:rsidRPr="00E01A37">
        <w:rPr>
          <w:rFonts w:ascii="Times New Roman" w:eastAsia="Batang" w:hAnsi="Times New Roman" w:cs="Times New Roman"/>
          <w:b/>
          <w:sz w:val="40"/>
          <w:szCs w:val="40"/>
        </w:rPr>
        <w:t xml:space="preserve">COMUNE </w:t>
      </w:r>
      <w:proofErr w:type="spellStart"/>
      <w:r w:rsidRPr="00E01A37">
        <w:rPr>
          <w:rFonts w:ascii="Times New Roman" w:eastAsia="Batang" w:hAnsi="Times New Roman" w:cs="Times New Roman"/>
          <w:b/>
          <w:sz w:val="40"/>
          <w:szCs w:val="40"/>
        </w:rPr>
        <w:t>DI</w:t>
      </w:r>
      <w:proofErr w:type="spellEnd"/>
      <w:r w:rsidRPr="00E01A37">
        <w:rPr>
          <w:rFonts w:ascii="Times New Roman" w:eastAsia="Batang" w:hAnsi="Times New Roman" w:cs="Times New Roman"/>
          <w:b/>
          <w:sz w:val="40"/>
          <w:szCs w:val="40"/>
        </w:rPr>
        <w:t xml:space="preserve"> CALCINAIA – Provincia di Pisa</w:t>
      </w:r>
    </w:p>
    <w:p w:rsidR="00E01A37" w:rsidRPr="00E01A37" w:rsidRDefault="00E01A37" w:rsidP="00E01A37">
      <w:pPr>
        <w:jc w:val="center"/>
        <w:rPr>
          <w:rFonts w:ascii="Times New Roman" w:eastAsia="Batang" w:hAnsi="Times New Roman" w:cs="Times New Roman"/>
          <w:b/>
          <w:sz w:val="40"/>
          <w:szCs w:val="40"/>
        </w:rPr>
      </w:pPr>
    </w:p>
    <w:p w:rsidR="00E01A37" w:rsidRPr="00E01A37" w:rsidRDefault="00E01A37" w:rsidP="00E01A37">
      <w:pPr>
        <w:jc w:val="center"/>
        <w:rPr>
          <w:rFonts w:ascii="Times New Roman" w:eastAsia="Batang" w:hAnsi="Times New Roman" w:cs="Times New Roman"/>
          <w:b/>
          <w:sz w:val="40"/>
          <w:szCs w:val="40"/>
        </w:rPr>
      </w:pPr>
      <w:r w:rsidRPr="00E01A37">
        <w:rPr>
          <w:rFonts w:ascii="Times New Roman" w:eastAsia="Batang" w:hAnsi="Times New Roman" w:cs="Times New Roman"/>
          <w:b/>
          <w:sz w:val="40"/>
          <w:szCs w:val="40"/>
        </w:rPr>
        <w:t>Obiettivi di accessibilità</w:t>
      </w:r>
    </w:p>
    <w:p w:rsidR="00E01A37" w:rsidRPr="00E01A37" w:rsidRDefault="00E01A37" w:rsidP="00E01A37">
      <w:pPr>
        <w:jc w:val="center"/>
        <w:rPr>
          <w:rFonts w:ascii="Times New Roman" w:eastAsia="Batang" w:hAnsi="Times New Roman" w:cs="Times New Roman"/>
          <w:b/>
          <w:sz w:val="40"/>
          <w:szCs w:val="40"/>
        </w:rPr>
      </w:pPr>
      <w:proofErr w:type="gramStart"/>
      <w:r w:rsidRPr="00E01A37">
        <w:rPr>
          <w:rFonts w:ascii="Times New Roman" w:eastAsia="Batang" w:hAnsi="Times New Roman" w:cs="Times New Roman"/>
          <w:b/>
          <w:sz w:val="40"/>
          <w:szCs w:val="40"/>
        </w:rPr>
        <w:t>per</w:t>
      </w:r>
      <w:proofErr w:type="gramEnd"/>
      <w:r w:rsidRPr="00E01A37">
        <w:rPr>
          <w:rFonts w:ascii="Times New Roman" w:eastAsia="Batang" w:hAnsi="Times New Roman" w:cs="Times New Roman"/>
          <w:b/>
          <w:sz w:val="40"/>
          <w:szCs w:val="40"/>
        </w:rPr>
        <w:t xml:space="preserve"> l’anno 2017</w:t>
      </w:r>
    </w:p>
    <w:p w:rsidR="00E01A37" w:rsidRPr="00E01A37" w:rsidRDefault="00E01A37" w:rsidP="00E01A37">
      <w:pPr>
        <w:jc w:val="both"/>
        <w:rPr>
          <w:rFonts w:ascii="Batang" w:eastAsia="Batang" w:hAnsi="Batang"/>
          <w:sz w:val="24"/>
          <w:szCs w:val="24"/>
        </w:rPr>
      </w:pPr>
    </w:p>
    <w:p w:rsidR="00E01A37" w:rsidRPr="00E01A37" w:rsidRDefault="00E01A37" w:rsidP="00E01A37">
      <w:pPr>
        <w:jc w:val="both"/>
        <w:rPr>
          <w:rFonts w:ascii="Batang" w:eastAsia="Batang" w:hAnsi="Batang"/>
          <w:sz w:val="24"/>
          <w:szCs w:val="24"/>
        </w:rPr>
      </w:pPr>
      <w:r w:rsidRPr="00E01A37">
        <w:rPr>
          <w:rFonts w:ascii="Batang" w:eastAsia="Batang" w:hAnsi="Batang"/>
          <w:sz w:val="24"/>
          <w:szCs w:val="24"/>
        </w:rPr>
        <w:t xml:space="preserve">Redatto ai sensi dell’articolo </w:t>
      </w:r>
      <w:proofErr w:type="gramStart"/>
      <w:r w:rsidRPr="00E01A37">
        <w:rPr>
          <w:rFonts w:ascii="Batang" w:eastAsia="Batang" w:hAnsi="Batang"/>
          <w:sz w:val="24"/>
          <w:szCs w:val="24"/>
        </w:rPr>
        <w:t>9</w:t>
      </w:r>
      <w:proofErr w:type="gramEnd"/>
      <w:r w:rsidRPr="00E01A37">
        <w:rPr>
          <w:rFonts w:ascii="Batang" w:eastAsia="Batang" w:hAnsi="Batang"/>
          <w:sz w:val="24"/>
          <w:szCs w:val="24"/>
        </w:rPr>
        <w:t xml:space="preserve">, comma 7 del decreto legge 18 ottobre 2012, n. 179. </w:t>
      </w:r>
    </w:p>
    <w:p w:rsidR="00E01A37" w:rsidRPr="00E01A37" w:rsidRDefault="00E01A37" w:rsidP="00E01A37">
      <w:pPr>
        <w:jc w:val="both"/>
        <w:rPr>
          <w:rFonts w:ascii="Batang" w:eastAsia="Batang" w:hAnsi="Batang"/>
          <w:sz w:val="24"/>
          <w:szCs w:val="24"/>
        </w:rPr>
      </w:pPr>
    </w:p>
    <w:p w:rsidR="00E01A37" w:rsidRPr="00E01A37" w:rsidRDefault="00E01A37" w:rsidP="00E01A37">
      <w:pPr>
        <w:jc w:val="both"/>
        <w:rPr>
          <w:rFonts w:ascii="Batang" w:eastAsia="Batang" w:hAnsi="Batang"/>
          <w:sz w:val="24"/>
          <w:szCs w:val="24"/>
        </w:rPr>
      </w:pPr>
    </w:p>
    <w:p w:rsidR="00E01A37" w:rsidRPr="00E01A37" w:rsidRDefault="00E01A37" w:rsidP="00E01A37">
      <w:pPr>
        <w:jc w:val="both"/>
        <w:rPr>
          <w:rFonts w:ascii="Batang" w:eastAsia="Batang" w:hAnsi="Batang"/>
          <w:sz w:val="24"/>
          <w:szCs w:val="24"/>
        </w:rPr>
      </w:pPr>
    </w:p>
    <w:p w:rsidR="00E01A37" w:rsidRPr="00E01A37" w:rsidRDefault="00E01A37" w:rsidP="00E01A37">
      <w:pPr>
        <w:jc w:val="both"/>
        <w:rPr>
          <w:rFonts w:ascii="Batang" w:eastAsia="Batang" w:hAnsi="Batang"/>
          <w:sz w:val="24"/>
          <w:szCs w:val="24"/>
        </w:rPr>
      </w:pPr>
      <w:r w:rsidRPr="00E01A37">
        <w:rPr>
          <w:rFonts w:ascii="Batang" w:eastAsia="Batang" w:hAnsi="Batang"/>
          <w:sz w:val="24"/>
          <w:szCs w:val="24"/>
        </w:rPr>
        <w:t xml:space="preserve"> </w:t>
      </w:r>
    </w:p>
    <w:p w:rsidR="00E01A37" w:rsidRPr="00E01A37" w:rsidRDefault="00E01A37" w:rsidP="00E01A37">
      <w:pPr>
        <w:jc w:val="both"/>
        <w:rPr>
          <w:rFonts w:ascii="Batang" w:eastAsia="Batang" w:hAnsi="Batang"/>
          <w:sz w:val="24"/>
          <w:szCs w:val="24"/>
        </w:rPr>
      </w:pPr>
    </w:p>
    <w:p w:rsidR="00E01A37" w:rsidRPr="00E01A37" w:rsidRDefault="00E01A37" w:rsidP="00E01A37">
      <w:pPr>
        <w:jc w:val="both"/>
        <w:rPr>
          <w:rFonts w:ascii="Batang" w:eastAsia="Batang" w:hAnsi="Batang"/>
          <w:sz w:val="24"/>
          <w:szCs w:val="24"/>
        </w:rPr>
      </w:pPr>
      <w:r w:rsidRPr="00E01A37">
        <w:rPr>
          <w:rFonts w:ascii="Batang" w:eastAsia="Batang" w:hAnsi="Batang"/>
          <w:sz w:val="24"/>
          <w:szCs w:val="24"/>
        </w:rPr>
        <w:t xml:space="preserve"> </w:t>
      </w:r>
    </w:p>
    <w:p w:rsidR="00E01A37" w:rsidRPr="00E01A37" w:rsidRDefault="00E01A37" w:rsidP="00E01A37">
      <w:pPr>
        <w:jc w:val="both"/>
        <w:rPr>
          <w:rFonts w:ascii="Batang" w:eastAsia="Batang" w:hAnsi="Batang"/>
          <w:sz w:val="24"/>
          <w:szCs w:val="24"/>
        </w:rPr>
      </w:pPr>
    </w:p>
    <w:p w:rsidR="00E01A37" w:rsidRPr="00E01A37" w:rsidRDefault="00E01A37" w:rsidP="00E01A37">
      <w:pPr>
        <w:jc w:val="both"/>
        <w:rPr>
          <w:rFonts w:ascii="Batang" w:eastAsia="Batang" w:hAnsi="Batang"/>
          <w:sz w:val="24"/>
          <w:szCs w:val="24"/>
        </w:rPr>
      </w:pPr>
      <w:r w:rsidRPr="00E01A37">
        <w:rPr>
          <w:rFonts w:ascii="Batang" w:eastAsia="Batang" w:hAnsi="Batang"/>
          <w:sz w:val="24"/>
          <w:szCs w:val="24"/>
        </w:rPr>
        <w:t xml:space="preserve"> </w:t>
      </w:r>
    </w:p>
    <w:p w:rsidR="00E01A37" w:rsidRPr="00E01A37" w:rsidRDefault="00E01A37" w:rsidP="00E01A37">
      <w:pPr>
        <w:jc w:val="both"/>
        <w:rPr>
          <w:rFonts w:ascii="Batang" w:eastAsia="Batang" w:hAnsi="Batang"/>
          <w:sz w:val="24"/>
          <w:szCs w:val="24"/>
        </w:rPr>
      </w:pPr>
    </w:p>
    <w:p w:rsidR="00E01A37" w:rsidRPr="00E01A37" w:rsidRDefault="00E01A37" w:rsidP="00E01A37">
      <w:pPr>
        <w:jc w:val="both"/>
        <w:rPr>
          <w:rFonts w:ascii="Batang" w:eastAsia="Batang" w:hAnsi="Batang"/>
          <w:sz w:val="24"/>
          <w:szCs w:val="24"/>
        </w:rPr>
      </w:pPr>
      <w:r w:rsidRPr="00E01A37">
        <w:rPr>
          <w:rFonts w:ascii="Batang" w:eastAsia="Batang" w:hAnsi="Batang"/>
          <w:sz w:val="24"/>
          <w:szCs w:val="24"/>
        </w:rPr>
        <w:t>Redatto il 28.03.2017</w:t>
      </w:r>
    </w:p>
    <w:p w:rsidR="00E01A37" w:rsidRPr="00E01A37" w:rsidRDefault="00E01A37" w:rsidP="00E01A37">
      <w:pPr>
        <w:jc w:val="both"/>
        <w:rPr>
          <w:rFonts w:ascii="Batang" w:eastAsia="Batang" w:hAnsi="Batang"/>
          <w:sz w:val="24"/>
          <w:szCs w:val="24"/>
        </w:rPr>
      </w:pPr>
    </w:p>
    <w:p w:rsidR="00E01A37" w:rsidRPr="00E01A37" w:rsidRDefault="00E01A37" w:rsidP="00E01A37">
      <w:pPr>
        <w:jc w:val="both"/>
        <w:rPr>
          <w:rFonts w:ascii="Batang" w:eastAsia="Batang" w:hAnsi="Batang"/>
          <w:sz w:val="24"/>
          <w:szCs w:val="24"/>
        </w:rPr>
      </w:pPr>
      <w:r w:rsidRPr="00E01A37">
        <w:rPr>
          <w:rFonts w:ascii="Batang" w:eastAsia="Batang" w:hAnsi="Batang"/>
          <w:sz w:val="24"/>
          <w:szCs w:val="24"/>
        </w:rPr>
        <w:t xml:space="preserve"> </w:t>
      </w:r>
    </w:p>
    <w:p w:rsidR="00E01A37" w:rsidRPr="00E01A37" w:rsidRDefault="00E01A37" w:rsidP="00E01A37">
      <w:pPr>
        <w:jc w:val="both"/>
        <w:rPr>
          <w:rFonts w:ascii="Batang" w:eastAsia="Batang" w:hAnsi="Batang"/>
          <w:sz w:val="24"/>
          <w:szCs w:val="24"/>
        </w:rPr>
      </w:pPr>
    </w:p>
    <w:p w:rsidR="00E01A37" w:rsidRPr="00E01A37" w:rsidRDefault="00E01A37" w:rsidP="00E01A37">
      <w:pPr>
        <w:jc w:val="both"/>
        <w:rPr>
          <w:rFonts w:ascii="Batang" w:eastAsia="Batang" w:hAnsi="Batang"/>
          <w:sz w:val="24"/>
          <w:szCs w:val="24"/>
        </w:rPr>
      </w:pPr>
    </w:p>
    <w:p w:rsidR="00E01A37" w:rsidRPr="00E01A37" w:rsidRDefault="00E01A37" w:rsidP="00E01A37">
      <w:pPr>
        <w:jc w:val="both"/>
        <w:rPr>
          <w:rFonts w:ascii="Batang" w:eastAsia="Batang" w:hAnsi="Batang"/>
          <w:sz w:val="24"/>
          <w:szCs w:val="24"/>
        </w:rPr>
      </w:pPr>
    </w:p>
    <w:p w:rsidR="00E01A37" w:rsidRPr="00E01A37" w:rsidRDefault="00E01A37" w:rsidP="00E01A37">
      <w:pPr>
        <w:jc w:val="both"/>
        <w:rPr>
          <w:rFonts w:ascii="Batang" w:eastAsia="Batang" w:hAnsi="Batang"/>
          <w:sz w:val="24"/>
          <w:szCs w:val="24"/>
        </w:rPr>
      </w:pPr>
      <w:r w:rsidRPr="00E01A37">
        <w:rPr>
          <w:rFonts w:ascii="Batang" w:eastAsia="Batang" w:hAnsi="Batang"/>
          <w:sz w:val="24"/>
          <w:szCs w:val="24"/>
        </w:rPr>
        <w:br w:type="page"/>
      </w:r>
    </w:p>
    <w:p w:rsidR="00E01A37" w:rsidRPr="00E01A37" w:rsidRDefault="00E01A37" w:rsidP="00E01A37">
      <w:pPr>
        <w:jc w:val="both"/>
        <w:rPr>
          <w:rFonts w:ascii="Batang" w:eastAsia="Batang" w:hAnsi="Batang"/>
          <w:b/>
          <w:sz w:val="24"/>
          <w:szCs w:val="24"/>
        </w:rPr>
      </w:pPr>
      <w:r w:rsidRPr="00E01A37">
        <w:rPr>
          <w:rFonts w:ascii="Batang" w:eastAsia="Batang" w:hAnsi="Batang"/>
          <w:b/>
          <w:sz w:val="24"/>
          <w:szCs w:val="24"/>
        </w:rPr>
        <w:lastRenderedPageBreak/>
        <w:t xml:space="preserve">SOMMARIO </w:t>
      </w:r>
    </w:p>
    <w:p w:rsidR="00E01A37" w:rsidRPr="00E01A37" w:rsidRDefault="00E01A37" w:rsidP="00E01A37">
      <w:pPr>
        <w:jc w:val="both"/>
        <w:rPr>
          <w:rFonts w:ascii="Batang" w:eastAsia="Batang" w:hAnsi="Batang"/>
          <w:sz w:val="24"/>
          <w:szCs w:val="24"/>
        </w:rPr>
      </w:pPr>
    </w:p>
    <w:p w:rsidR="00E01A37" w:rsidRPr="00E01A37" w:rsidRDefault="00E01A37" w:rsidP="00E01A37">
      <w:pPr>
        <w:jc w:val="both"/>
        <w:rPr>
          <w:rFonts w:ascii="Batang" w:eastAsia="Batang" w:hAnsi="Batang"/>
          <w:sz w:val="24"/>
          <w:szCs w:val="24"/>
        </w:rPr>
      </w:pPr>
      <w:r w:rsidRPr="00E01A37">
        <w:rPr>
          <w:rFonts w:ascii="Batang" w:eastAsia="Batang" w:hAnsi="Batang"/>
          <w:sz w:val="24"/>
          <w:szCs w:val="24"/>
        </w:rPr>
        <w:t>Obiettivi di accessibilità per l’anno 2017.............................................</w:t>
      </w:r>
      <w:r>
        <w:rPr>
          <w:rFonts w:ascii="Batang" w:eastAsia="Batang" w:hAnsi="Batang"/>
          <w:sz w:val="24"/>
          <w:szCs w:val="24"/>
        </w:rPr>
        <w:t>.....................</w:t>
      </w:r>
      <w:proofErr w:type="gramStart"/>
      <w:r>
        <w:rPr>
          <w:rFonts w:ascii="Batang" w:eastAsia="Batang" w:hAnsi="Batang"/>
          <w:sz w:val="24"/>
          <w:szCs w:val="24"/>
        </w:rPr>
        <w:t>...</w:t>
      </w:r>
      <w:proofErr w:type="gramEnd"/>
      <w:r>
        <w:rPr>
          <w:rFonts w:ascii="Batang" w:eastAsia="Batang" w:hAnsi="Batang"/>
          <w:sz w:val="24"/>
          <w:szCs w:val="24"/>
        </w:rPr>
        <w:t>1</w:t>
      </w:r>
    </w:p>
    <w:p w:rsidR="00E01A37" w:rsidRPr="00E01A37" w:rsidRDefault="00E01A37" w:rsidP="00E01A37">
      <w:pPr>
        <w:jc w:val="both"/>
        <w:rPr>
          <w:rFonts w:ascii="Batang" w:eastAsia="Batang" w:hAnsi="Batang"/>
          <w:sz w:val="24"/>
          <w:szCs w:val="24"/>
        </w:rPr>
      </w:pPr>
      <w:r w:rsidRPr="00E01A37">
        <w:rPr>
          <w:rFonts w:ascii="Batang" w:eastAsia="Batang" w:hAnsi="Batang"/>
          <w:sz w:val="24"/>
          <w:szCs w:val="24"/>
        </w:rPr>
        <w:t xml:space="preserve">Sommario </w:t>
      </w:r>
      <w:r>
        <w:rPr>
          <w:rFonts w:ascii="Batang" w:eastAsia="Batang" w:hAnsi="Batang"/>
          <w:sz w:val="24"/>
          <w:szCs w:val="24"/>
        </w:rPr>
        <w:t>..................................................</w:t>
      </w:r>
      <w:r w:rsidRPr="00E01A37">
        <w:rPr>
          <w:rFonts w:ascii="Batang" w:eastAsia="Batang" w:hAnsi="Batang"/>
          <w:sz w:val="24"/>
          <w:szCs w:val="24"/>
        </w:rPr>
        <w:t>...........................................</w:t>
      </w:r>
      <w:r>
        <w:rPr>
          <w:rFonts w:ascii="Batang" w:eastAsia="Batang" w:hAnsi="Batang"/>
          <w:sz w:val="24"/>
          <w:szCs w:val="24"/>
        </w:rPr>
        <w:t>..</w:t>
      </w:r>
      <w:r w:rsidRPr="00E01A37">
        <w:rPr>
          <w:rFonts w:ascii="Batang" w:eastAsia="Batang" w:hAnsi="Batang"/>
          <w:sz w:val="24"/>
          <w:szCs w:val="24"/>
        </w:rPr>
        <w:t>.....</w:t>
      </w:r>
      <w:proofErr w:type="gramStart"/>
      <w:r>
        <w:rPr>
          <w:rFonts w:ascii="Batang" w:eastAsia="Batang" w:hAnsi="Batang"/>
          <w:sz w:val="24"/>
          <w:szCs w:val="24"/>
        </w:rPr>
        <w:t>...</w:t>
      </w:r>
      <w:proofErr w:type="gramEnd"/>
      <w:r w:rsidRPr="00E01A37">
        <w:rPr>
          <w:rFonts w:ascii="Batang" w:eastAsia="Batang" w:hAnsi="Batang"/>
          <w:sz w:val="24"/>
          <w:szCs w:val="24"/>
        </w:rPr>
        <w:t>2 Premessa....................................................................................................</w:t>
      </w:r>
      <w:r>
        <w:rPr>
          <w:rFonts w:ascii="Batang" w:eastAsia="Batang" w:hAnsi="Batang"/>
          <w:sz w:val="24"/>
          <w:szCs w:val="24"/>
        </w:rPr>
        <w:t>.................3</w:t>
      </w:r>
    </w:p>
    <w:p w:rsidR="00E01A37" w:rsidRPr="00E01A37" w:rsidRDefault="00E01A37" w:rsidP="00E01A37">
      <w:pPr>
        <w:jc w:val="both"/>
        <w:rPr>
          <w:rFonts w:ascii="Batang" w:eastAsia="Batang" w:hAnsi="Batang"/>
          <w:sz w:val="24"/>
          <w:szCs w:val="24"/>
        </w:rPr>
      </w:pPr>
      <w:r w:rsidRPr="00E01A37">
        <w:rPr>
          <w:rFonts w:ascii="Batang" w:eastAsia="Batang" w:hAnsi="Batang"/>
          <w:sz w:val="24"/>
          <w:szCs w:val="24"/>
        </w:rPr>
        <w:t>Informazioni generali sull’Amministrazione ...................................</w:t>
      </w:r>
      <w:r>
        <w:rPr>
          <w:rFonts w:ascii="Batang" w:eastAsia="Batang" w:hAnsi="Batang"/>
          <w:sz w:val="24"/>
          <w:szCs w:val="24"/>
        </w:rPr>
        <w:t>..............</w:t>
      </w:r>
      <w:r w:rsidRPr="00E01A37">
        <w:rPr>
          <w:rFonts w:ascii="Batang" w:eastAsia="Batang" w:hAnsi="Batang"/>
          <w:sz w:val="24"/>
          <w:szCs w:val="24"/>
        </w:rPr>
        <w:t>.....</w:t>
      </w:r>
      <w:proofErr w:type="gramStart"/>
      <w:r w:rsidRPr="00E01A37">
        <w:rPr>
          <w:rFonts w:ascii="Batang" w:eastAsia="Batang" w:hAnsi="Batang"/>
          <w:sz w:val="24"/>
          <w:szCs w:val="24"/>
        </w:rPr>
        <w:t>3</w:t>
      </w:r>
      <w:proofErr w:type="gramEnd"/>
      <w:r w:rsidRPr="00E01A37">
        <w:rPr>
          <w:rFonts w:ascii="Batang" w:eastAsia="Batang" w:hAnsi="Batang"/>
          <w:sz w:val="24"/>
          <w:szCs w:val="24"/>
        </w:rPr>
        <w:t xml:space="preserve"> </w:t>
      </w:r>
    </w:p>
    <w:p w:rsidR="00E01A37" w:rsidRPr="00E01A37" w:rsidRDefault="00E01A37" w:rsidP="00E01A37">
      <w:pPr>
        <w:jc w:val="both"/>
        <w:rPr>
          <w:rFonts w:ascii="Batang" w:eastAsia="Batang" w:hAnsi="Batang"/>
          <w:sz w:val="24"/>
          <w:szCs w:val="24"/>
        </w:rPr>
      </w:pPr>
      <w:r w:rsidRPr="00E01A37">
        <w:rPr>
          <w:rFonts w:ascii="Batang" w:eastAsia="Batang" w:hAnsi="Batang"/>
          <w:sz w:val="24"/>
          <w:szCs w:val="24"/>
        </w:rPr>
        <w:t>Descrizione dell’Amministrazione..................................................................................</w:t>
      </w:r>
      <w:r>
        <w:rPr>
          <w:rFonts w:ascii="Batang" w:eastAsia="Batang" w:hAnsi="Batang"/>
          <w:sz w:val="24"/>
          <w:szCs w:val="24"/>
        </w:rPr>
        <w:t>...........</w:t>
      </w:r>
      <w:r w:rsidRPr="00E01A37">
        <w:rPr>
          <w:rFonts w:ascii="Batang" w:eastAsia="Batang" w:hAnsi="Batang"/>
          <w:sz w:val="24"/>
          <w:szCs w:val="24"/>
        </w:rPr>
        <w:t>.....</w:t>
      </w:r>
      <w:proofErr w:type="gramStart"/>
      <w:r w:rsidRPr="00E01A37">
        <w:rPr>
          <w:rFonts w:ascii="Batang" w:eastAsia="Batang" w:hAnsi="Batang"/>
          <w:sz w:val="24"/>
          <w:szCs w:val="24"/>
        </w:rPr>
        <w:t>...</w:t>
      </w:r>
      <w:proofErr w:type="gramEnd"/>
      <w:r w:rsidRPr="00E01A37">
        <w:rPr>
          <w:rFonts w:ascii="Batang" w:eastAsia="Batang" w:hAnsi="Batang"/>
          <w:sz w:val="24"/>
          <w:szCs w:val="24"/>
        </w:rPr>
        <w:t xml:space="preserve">3 </w:t>
      </w:r>
    </w:p>
    <w:p w:rsidR="00E01A37" w:rsidRPr="00E01A37" w:rsidRDefault="00E01A37" w:rsidP="00E01A37">
      <w:pPr>
        <w:jc w:val="both"/>
        <w:rPr>
          <w:rFonts w:ascii="Batang" w:eastAsia="Batang" w:hAnsi="Batang"/>
          <w:sz w:val="24"/>
          <w:szCs w:val="24"/>
        </w:rPr>
      </w:pPr>
      <w:r w:rsidRPr="00E01A37">
        <w:rPr>
          <w:rFonts w:ascii="Batang" w:eastAsia="Batang" w:hAnsi="Batang"/>
          <w:sz w:val="24"/>
          <w:szCs w:val="24"/>
        </w:rPr>
        <w:t>Obiettivi di accessibil</w:t>
      </w:r>
      <w:r>
        <w:rPr>
          <w:rFonts w:ascii="Batang" w:eastAsia="Batang" w:hAnsi="Batang"/>
          <w:sz w:val="24"/>
          <w:szCs w:val="24"/>
        </w:rPr>
        <w:t>ità</w:t>
      </w:r>
      <w:r w:rsidRPr="00E01A37">
        <w:rPr>
          <w:rFonts w:ascii="Batang" w:eastAsia="Batang" w:hAnsi="Batang"/>
          <w:sz w:val="24"/>
          <w:szCs w:val="24"/>
        </w:rPr>
        <w:t>..........................................................................................................</w:t>
      </w:r>
      <w:proofErr w:type="gramStart"/>
      <w:r w:rsidRPr="00E01A37">
        <w:rPr>
          <w:rFonts w:ascii="Batang" w:eastAsia="Batang" w:hAnsi="Batang"/>
          <w:sz w:val="24"/>
          <w:szCs w:val="24"/>
        </w:rPr>
        <w:t>...</w:t>
      </w:r>
      <w:proofErr w:type="gramEnd"/>
      <w:r w:rsidRPr="00E01A37">
        <w:rPr>
          <w:rFonts w:ascii="Batang" w:eastAsia="Batang" w:hAnsi="Batang"/>
          <w:sz w:val="24"/>
          <w:szCs w:val="24"/>
        </w:rPr>
        <w:t xml:space="preserve">4 </w:t>
      </w:r>
    </w:p>
    <w:p w:rsidR="00E01A37" w:rsidRPr="00E01A37" w:rsidRDefault="00E01A37" w:rsidP="00E01A37">
      <w:pPr>
        <w:jc w:val="both"/>
        <w:rPr>
          <w:rFonts w:ascii="Batang" w:eastAsia="Batang" w:hAnsi="Batang"/>
          <w:sz w:val="24"/>
          <w:szCs w:val="24"/>
        </w:rPr>
      </w:pPr>
    </w:p>
    <w:p w:rsidR="00E01A37" w:rsidRPr="00E01A37" w:rsidRDefault="00E01A37" w:rsidP="00E01A37">
      <w:pPr>
        <w:jc w:val="both"/>
        <w:rPr>
          <w:rFonts w:ascii="Batang" w:eastAsia="Batang" w:hAnsi="Batang"/>
          <w:sz w:val="24"/>
          <w:szCs w:val="24"/>
        </w:rPr>
      </w:pPr>
      <w:r w:rsidRPr="00E01A37">
        <w:rPr>
          <w:rFonts w:ascii="Batang" w:eastAsia="Batang" w:hAnsi="Batang"/>
          <w:sz w:val="24"/>
          <w:szCs w:val="24"/>
        </w:rPr>
        <w:br w:type="page"/>
      </w:r>
    </w:p>
    <w:p w:rsidR="00E01A37" w:rsidRPr="00E01A37" w:rsidRDefault="00E01A37" w:rsidP="00E01A37">
      <w:pPr>
        <w:jc w:val="both"/>
        <w:rPr>
          <w:rFonts w:ascii="Batang" w:eastAsia="Batang" w:hAnsi="Batang"/>
          <w:b/>
          <w:sz w:val="24"/>
          <w:szCs w:val="24"/>
        </w:rPr>
      </w:pPr>
      <w:r w:rsidRPr="00E01A37">
        <w:rPr>
          <w:rFonts w:ascii="Batang" w:eastAsia="Batang" w:hAnsi="Batang"/>
          <w:b/>
          <w:sz w:val="24"/>
          <w:szCs w:val="24"/>
        </w:rPr>
        <w:lastRenderedPageBreak/>
        <w:t xml:space="preserve">PREMESSA </w:t>
      </w:r>
    </w:p>
    <w:p w:rsidR="00E01A37" w:rsidRPr="00E01A37" w:rsidRDefault="00E01A37" w:rsidP="00E01A37">
      <w:pPr>
        <w:jc w:val="both"/>
        <w:rPr>
          <w:rFonts w:ascii="Batang" w:eastAsia="Batang" w:hAnsi="Batang"/>
          <w:sz w:val="24"/>
          <w:szCs w:val="24"/>
        </w:rPr>
      </w:pPr>
      <w:r w:rsidRPr="00E01A37">
        <w:rPr>
          <w:rFonts w:ascii="Batang" w:eastAsia="Batang" w:hAnsi="Batang"/>
          <w:sz w:val="24"/>
          <w:szCs w:val="24"/>
        </w:rPr>
        <w:t xml:space="preserve">L’articolo </w:t>
      </w:r>
      <w:proofErr w:type="gramStart"/>
      <w:r w:rsidRPr="00E01A37">
        <w:rPr>
          <w:rFonts w:ascii="Batang" w:eastAsia="Batang" w:hAnsi="Batang"/>
          <w:sz w:val="24"/>
          <w:szCs w:val="24"/>
        </w:rPr>
        <w:t>9</w:t>
      </w:r>
      <w:proofErr w:type="gramEnd"/>
      <w:r w:rsidRPr="00E01A37">
        <w:rPr>
          <w:rFonts w:ascii="Batang" w:eastAsia="Batang" w:hAnsi="Batang"/>
          <w:sz w:val="24"/>
          <w:szCs w:val="24"/>
        </w:rPr>
        <w:t xml:space="preserve">, comma 7, del decreto legge 18 ottobre 2012, n. 179 stabilisce che, entro il 31 marzo di ogni anno, le Amministrazioni pubbliche di cui all'articolo 1, comma 2, del decreto legislativo 30 marzo 2001, n. 165, sono obbligate a pubblicare, con cadenza annuale, gli Obiettivi di accessibilità nel proprio sito web. </w:t>
      </w:r>
    </w:p>
    <w:p w:rsidR="00E01A37" w:rsidRPr="00E01A37" w:rsidRDefault="00E01A37" w:rsidP="00E01A37">
      <w:pPr>
        <w:jc w:val="both"/>
        <w:rPr>
          <w:rFonts w:ascii="Batang" w:eastAsia="Batang" w:hAnsi="Batang"/>
          <w:b/>
          <w:sz w:val="24"/>
          <w:szCs w:val="24"/>
        </w:rPr>
      </w:pPr>
      <w:r w:rsidRPr="00E01A37">
        <w:rPr>
          <w:rFonts w:ascii="Batang" w:eastAsia="Batang" w:hAnsi="Batang"/>
          <w:b/>
          <w:sz w:val="24"/>
          <w:szCs w:val="24"/>
        </w:rPr>
        <w:t xml:space="preserve">INFORMAZIONI GENERALI SULL’AMMINISTRAZIONE </w:t>
      </w:r>
    </w:p>
    <w:tbl>
      <w:tblPr>
        <w:tblStyle w:val="Grigliatabella"/>
        <w:tblW w:w="0" w:type="auto"/>
        <w:tblLook w:val="04A0"/>
      </w:tblPr>
      <w:tblGrid>
        <w:gridCol w:w="3227"/>
        <w:gridCol w:w="6551"/>
      </w:tblGrid>
      <w:tr w:rsidR="006552DE" w:rsidTr="006552DE">
        <w:tc>
          <w:tcPr>
            <w:tcW w:w="3227" w:type="dxa"/>
          </w:tcPr>
          <w:p w:rsidR="006552DE" w:rsidRPr="00E01A37" w:rsidRDefault="006552DE" w:rsidP="006552DE">
            <w:pPr>
              <w:jc w:val="both"/>
              <w:rPr>
                <w:rFonts w:ascii="Batang" w:eastAsia="Batang" w:hAnsi="Batang"/>
                <w:sz w:val="24"/>
                <w:szCs w:val="24"/>
              </w:rPr>
            </w:pPr>
            <w:r w:rsidRPr="00E01A37">
              <w:rPr>
                <w:rFonts w:ascii="Batang" w:eastAsia="Batang" w:hAnsi="Batang"/>
                <w:sz w:val="24"/>
                <w:szCs w:val="24"/>
              </w:rPr>
              <w:t xml:space="preserve">Denominazione Amministrazione </w:t>
            </w:r>
          </w:p>
          <w:p w:rsidR="006552DE" w:rsidRPr="00E01A37" w:rsidRDefault="006552DE" w:rsidP="006552DE">
            <w:pPr>
              <w:jc w:val="both"/>
              <w:rPr>
                <w:rFonts w:ascii="Batang" w:eastAsia="Batang" w:hAnsi="Batang"/>
                <w:sz w:val="24"/>
                <w:szCs w:val="24"/>
              </w:rPr>
            </w:pPr>
          </w:p>
          <w:p w:rsidR="006552DE" w:rsidRDefault="006552DE" w:rsidP="00E01A37">
            <w:pPr>
              <w:jc w:val="both"/>
              <w:rPr>
                <w:rFonts w:ascii="Batang" w:eastAsia="Batang" w:hAnsi="Batang"/>
                <w:sz w:val="24"/>
                <w:szCs w:val="24"/>
              </w:rPr>
            </w:pPr>
          </w:p>
        </w:tc>
        <w:tc>
          <w:tcPr>
            <w:tcW w:w="6551" w:type="dxa"/>
          </w:tcPr>
          <w:p w:rsidR="006552DE" w:rsidRPr="00E01A37" w:rsidRDefault="006552DE" w:rsidP="006552DE">
            <w:pPr>
              <w:jc w:val="both"/>
              <w:rPr>
                <w:rFonts w:ascii="Batang" w:eastAsia="Batang" w:hAnsi="Batang"/>
                <w:sz w:val="24"/>
                <w:szCs w:val="24"/>
              </w:rPr>
            </w:pPr>
            <w:r w:rsidRPr="00E01A37">
              <w:rPr>
                <w:rFonts w:ascii="Batang" w:eastAsia="Batang" w:hAnsi="Batang"/>
                <w:sz w:val="24"/>
                <w:szCs w:val="24"/>
              </w:rPr>
              <w:t xml:space="preserve">COMUNE </w:t>
            </w:r>
            <w:proofErr w:type="spellStart"/>
            <w:r w:rsidRPr="00E01A37">
              <w:rPr>
                <w:rFonts w:ascii="Batang" w:eastAsia="Batang" w:hAnsi="Batang"/>
                <w:sz w:val="24"/>
                <w:szCs w:val="24"/>
              </w:rPr>
              <w:t>DI</w:t>
            </w:r>
            <w:proofErr w:type="spellEnd"/>
            <w:r w:rsidRPr="00E01A37">
              <w:rPr>
                <w:rFonts w:ascii="Batang" w:eastAsia="Batang" w:hAnsi="Batang"/>
                <w:sz w:val="24"/>
                <w:szCs w:val="24"/>
              </w:rPr>
              <w:t xml:space="preserve"> CALCINAIA </w:t>
            </w:r>
          </w:p>
          <w:p w:rsidR="006552DE" w:rsidRDefault="006552DE" w:rsidP="00E01A37">
            <w:pPr>
              <w:jc w:val="both"/>
              <w:rPr>
                <w:rFonts w:ascii="Batang" w:eastAsia="Batang" w:hAnsi="Batang"/>
                <w:sz w:val="24"/>
                <w:szCs w:val="24"/>
              </w:rPr>
            </w:pPr>
          </w:p>
        </w:tc>
      </w:tr>
      <w:tr w:rsidR="006552DE" w:rsidTr="006552DE">
        <w:tc>
          <w:tcPr>
            <w:tcW w:w="3227" w:type="dxa"/>
          </w:tcPr>
          <w:p w:rsidR="006552DE" w:rsidRPr="00E01A37" w:rsidRDefault="006552DE" w:rsidP="006552DE">
            <w:pPr>
              <w:jc w:val="both"/>
              <w:rPr>
                <w:rFonts w:ascii="Batang" w:eastAsia="Batang" w:hAnsi="Batang"/>
                <w:sz w:val="24"/>
                <w:szCs w:val="24"/>
              </w:rPr>
            </w:pPr>
            <w:r w:rsidRPr="00E01A37">
              <w:rPr>
                <w:rFonts w:ascii="Batang" w:eastAsia="Batang" w:hAnsi="Batang"/>
                <w:sz w:val="24"/>
                <w:szCs w:val="24"/>
              </w:rPr>
              <w:t xml:space="preserve">Sede legale (città) </w:t>
            </w:r>
          </w:p>
          <w:p w:rsidR="006552DE" w:rsidRDefault="006552DE" w:rsidP="00E01A37">
            <w:pPr>
              <w:jc w:val="both"/>
              <w:rPr>
                <w:rFonts w:ascii="Batang" w:eastAsia="Batang" w:hAnsi="Batang"/>
                <w:sz w:val="24"/>
                <w:szCs w:val="24"/>
              </w:rPr>
            </w:pPr>
          </w:p>
        </w:tc>
        <w:tc>
          <w:tcPr>
            <w:tcW w:w="6551" w:type="dxa"/>
          </w:tcPr>
          <w:p w:rsidR="006552DE" w:rsidRPr="00E01A37" w:rsidRDefault="006552DE" w:rsidP="006552DE">
            <w:pPr>
              <w:jc w:val="both"/>
              <w:rPr>
                <w:rFonts w:ascii="Batang" w:eastAsia="Batang" w:hAnsi="Batang"/>
                <w:sz w:val="24"/>
                <w:szCs w:val="24"/>
              </w:rPr>
            </w:pPr>
            <w:r w:rsidRPr="00E01A37">
              <w:rPr>
                <w:rFonts w:ascii="Batang" w:eastAsia="Batang" w:hAnsi="Batang"/>
                <w:sz w:val="24"/>
                <w:szCs w:val="24"/>
              </w:rPr>
              <w:t xml:space="preserve">CALCINAIA (PI) 56030 PIAZZA INDIPENDENZA </w:t>
            </w:r>
          </w:p>
          <w:p w:rsidR="006552DE" w:rsidRDefault="006552DE" w:rsidP="00E01A37">
            <w:pPr>
              <w:jc w:val="both"/>
              <w:rPr>
                <w:rFonts w:ascii="Batang" w:eastAsia="Batang" w:hAnsi="Batang"/>
                <w:sz w:val="24"/>
                <w:szCs w:val="24"/>
              </w:rPr>
            </w:pPr>
          </w:p>
        </w:tc>
      </w:tr>
      <w:tr w:rsidR="006552DE" w:rsidTr="006552DE">
        <w:tc>
          <w:tcPr>
            <w:tcW w:w="3227" w:type="dxa"/>
          </w:tcPr>
          <w:p w:rsidR="006552DE" w:rsidRPr="00E01A37" w:rsidRDefault="006552DE" w:rsidP="006552DE">
            <w:pPr>
              <w:jc w:val="both"/>
              <w:rPr>
                <w:rFonts w:ascii="Batang" w:eastAsia="Batang" w:hAnsi="Batang"/>
                <w:sz w:val="24"/>
                <w:szCs w:val="24"/>
              </w:rPr>
            </w:pPr>
            <w:r w:rsidRPr="00E01A37">
              <w:rPr>
                <w:rFonts w:ascii="Batang" w:eastAsia="Batang" w:hAnsi="Batang"/>
                <w:sz w:val="24"/>
                <w:szCs w:val="24"/>
              </w:rPr>
              <w:t xml:space="preserve">Responsabile </w:t>
            </w:r>
            <w:r>
              <w:rPr>
                <w:rFonts w:ascii="Batang" w:eastAsia="Batang" w:hAnsi="Batang"/>
                <w:sz w:val="24"/>
                <w:szCs w:val="24"/>
              </w:rPr>
              <w:t>accessibilità</w:t>
            </w:r>
          </w:p>
          <w:p w:rsidR="006552DE" w:rsidRDefault="006552DE" w:rsidP="00E01A37">
            <w:pPr>
              <w:jc w:val="both"/>
              <w:rPr>
                <w:rFonts w:ascii="Batang" w:eastAsia="Batang" w:hAnsi="Batang"/>
                <w:sz w:val="24"/>
                <w:szCs w:val="24"/>
              </w:rPr>
            </w:pPr>
          </w:p>
        </w:tc>
        <w:tc>
          <w:tcPr>
            <w:tcW w:w="6551" w:type="dxa"/>
          </w:tcPr>
          <w:p w:rsidR="006552DE" w:rsidRDefault="006552DE" w:rsidP="00E01A37">
            <w:pPr>
              <w:jc w:val="both"/>
              <w:rPr>
                <w:rFonts w:ascii="Batang" w:eastAsia="Batang" w:hAnsi="Batang"/>
                <w:sz w:val="24"/>
                <w:szCs w:val="24"/>
              </w:rPr>
            </w:pPr>
          </w:p>
        </w:tc>
      </w:tr>
      <w:tr w:rsidR="006552DE" w:rsidTr="006552DE">
        <w:tc>
          <w:tcPr>
            <w:tcW w:w="3227" w:type="dxa"/>
          </w:tcPr>
          <w:p w:rsidR="006552DE" w:rsidRPr="00E01A37" w:rsidRDefault="006552DE" w:rsidP="006552DE">
            <w:pPr>
              <w:jc w:val="both"/>
              <w:rPr>
                <w:rFonts w:ascii="Batang" w:eastAsia="Batang" w:hAnsi="Batang"/>
                <w:sz w:val="24"/>
                <w:szCs w:val="24"/>
              </w:rPr>
            </w:pPr>
          </w:p>
          <w:p w:rsidR="006552DE" w:rsidRPr="00E01A37" w:rsidRDefault="006552DE" w:rsidP="006552DE">
            <w:pPr>
              <w:jc w:val="both"/>
              <w:rPr>
                <w:rFonts w:ascii="Batang" w:eastAsia="Batang" w:hAnsi="Batang"/>
                <w:sz w:val="24"/>
                <w:szCs w:val="24"/>
              </w:rPr>
            </w:pPr>
            <w:r w:rsidRPr="00E01A37">
              <w:rPr>
                <w:rFonts w:ascii="Batang" w:eastAsia="Batang" w:hAnsi="Batang"/>
                <w:sz w:val="24"/>
                <w:szCs w:val="24"/>
              </w:rPr>
              <w:t xml:space="preserve">Indirizzo PEC </w:t>
            </w:r>
            <w:r>
              <w:rPr>
                <w:rFonts w:ascii="Batang" w:eastAsia="Batang" w:hAnsi="Batang"/>
                <w:sz w:val="24"/>
                <w:szCs w:val="24"/>
              </w:rPr>
              <w:t>p</w:t>
            </w:r>
            <w:r w:rsidRPr="00E01A37">
              <w:rPr>
                <w:rFonts w:ascii="Batang" w:eastAsia="Batang" w:hAnsi="Batang"/>
                <w:sz w:val="24"/>
                <w:szCs w:val="24"/>
              </w:rPr>
              <w:t xml:space="preserve">er le comunicazioni </w:t>
            </w:r>
          </w:p>
          <w:p w:rsidR="006552DE" w:rsidRDefault="006552DE" w:rsidP="00E01A37">
            <w:pPr>
              <w:jc w:val="both"/>
              <w:rPr>
                <w:rFonts w:ascii="Batang" w:eastAsia="Batang" w:hAnsi="Batang"/>
                <w:sz w:val="24"/>
                <w:szCs w:val="24"/>
              </w:rPr>
            </w:pPr>
          </w:p>
        </w:tc>
        <w:tc>
          <w:tcPr>
            <w:tcW w:w="6551" w:type="dxa"/>
          </w:tcPr>
          <w:p w:rsidR="006552DE" w:rsidRDefault="006552DE" w:rsidP="00E01A37">
            <w:pPr>
              <w:jc w:val="both"/>
              <w:rPr>
                <w:rFonts w:ascii="Batang" w:eastAsia="Batang" w:hAnsi="Batang"/>
                <w:sz w:val="24"/>
                <w:szCs w:val="24"/>
              </w:rPr>
            </w:pPr>
          </w:p>
        </w:tc>
      </w:tr>
    </w:tbl>
    <w:p w:rsidR="0034294D" w:rsidRDefault="0034294D" w:rsidP="00E01A37">
      <w:pPr>
        <w:jc w:val="both"/>
        <w:rPr>
          <w:rFonts w:ascii="Batang" w:eastAsia="Batang" w:hAnsi="Batang"/>
          <w:b/>
          <w:sz w:val="24"/>
          <w:szCs w:val="24"/>
        </w:rPr>
      </w:pPr>
    </w:p>
    <w:p w:rsidR="00E01A37" w:rsidRPr="006552DE" w:rsidRDefault="00E01A37" w:rsidP="00E01A37">
      <w:pPr>
        <w:jc w:val="both"/>
        <w:rPr>
          <w:rFonts w:ascii="Batang" w:eastAsia="Batang" w:hAnsi="Batang"/>
          <w:b/>
          <w:sz w:val="24"/>
          <w:szCs w:val="24"/>
        </w:rPr>
      </w:pPr>
      <w:r w:rsidRPr="006552DE">
        <w:rPr>
          <w:rFonts w:ascii="Batang" w:eastAsia="Batang" w:hAnsi="Batang"/>
          <w:b/>
          <w:sz w:val="24"/>
          <w:szCs w:val="24"/>
        </w:rPr>
        <w:t xml:space="preserve">DESCRIZIONE DELL’AMMINISTRAZIONE </w:t>
      </w:r>
    </w:p>
    <w:p w:rsidR="00E01A37" w:rsidRDefault="00F407E3" w:rsidP="00E01A37">
      <w:pPr>
        <w:jc w:val="both"/>
        <w:rPr>
          <w:rFonts w:ascii="Batang" w:eastAsia="Batang" w:hAnsi="Batang"/>
          <w:sz w:val="24"/>
          <w:szCs w:val="24"/>
        </w:rPr>
      </w:pPr>
      <w:r>
        <w:rPr>
          <w:rFonts w:ascii="Batang" w:eastAsia="Batang" w:hAnsi="Batang"/>
          <w:sz w:val="24"/>
          <w:szCs w:val="24"/>
        </w:rPr>
        <w:t xml:space="preserve">Il comune di </w:t>
      </w:r>
      <w:proofErr w:type="spellStart"/>
      <w:r>
        <w:rPr>
          <w:rFonts w:ascii="Batang" w:eastAsia="Batang" w:hAnsi="Batang"/>
          <w:sz w:val="24"/>
          <w:szCs w:val="24"/>
        </w:rPr>
        <w:t>Calcinaia</w:t>
      </w:r>
      <w:proofErr w:type="spellEnd"/>
      <w:r>
        <w:rPr>
          <w:rFonts w:ascii="Batang" w:eastAsia="Batang" w:hAnsi="Batang"/>
          <w:sz w:val="24"/>
          <w:szCs w:val="24"/>
        </w:rPr>
        <w:t xml:space="preserve"> </w:t>
      </w:r>
      <w:proofErr w:type="gramStart"/>
      <w:r>
        <w:rPr>
          <w:rFonts w:ascii="Batang" w:eastAsia="Batang" w:hAnsi="Batang"/>
          <w:sz w:val="24"/>
          <w:szCs w:val="24"/>
        </w:rPr>
        <w:t>dispone di</w:t>
      </w:r>
      <w:proofErr w:type="gramEnd"/>
      <w:r>
        <w:rPr>
          <w:rFonts w:ascii="Batang" w:eastAsia="Batang" w:hAnsi="Batang"/>
          <w:sz w:val="24"/>
          <w:szCs w:val="24"/>
        </w:rPr>
        <w:t xml:space="preserve"> un proprio sito istituzionale e cura da semp</w:t>
      </w:r>
      <w:r w:rsidR="00E2772C">
        <w:rPr>
          <w:rFonts w:ascii="Batang" w:eastAsia="Batang" w:hAnsi="Batang"/>
          <w:sz w:val="24"/>
          <w:szCs w:val="24"/>
        </w:rPr>
        <w:t>re gli aspetti di accessibilità</w:t>
      </w:r>
      <w:r>
        <w:rPr>
          <w:rFonts w:ascii="Batang" w:eastAsia="Batang" w:hAnsi="Batang"/>
          <w:sz w:val="24"/>
          <w:szCs w:val="24"/>
        </w:rPr>
        <w:t xml:space="preserve">, in linea con le direttive del maggior organismo internazionale “World Wide Web </w:t>
      </w:r>
      <w:proofErr w:type="spellStart"/>
      <w:r>
        <w:rPr>
          <w:rFonts w:ascii="Batang" w:eastAsia="Batang" w:hAnsi="Batang"/>
          <w:sz w:val="24"/>
          <w:szCs w:val="24"/>
        </w:rPr>
        <w:t>Consortium</w:t>
      </w:r>
      <w:proofErr w:type="spellEnd"/>
      <w:r w:rsidR="00E01A37" w:rsidRPr="00E01A37">
        <w:rPr>
          <w:rFonts w:ascii="Batang" w:eastAsia="Batang" w:hAnsi="Batang"/>
          <w:sz w:val="24"/>
          <w:szCs w:val="24"/>
        </w:rPr>
        <w:t xml:space="preserve">. </w:t>
      </w:r>
      <w:r>
        <w:rPr>
          <w:rFonts w:ascii="Batang" w:eastAsia="Batang" w:hAnsi="Batang"/>
          <w:sz w:val="24"/>
          <w:szCs w:val="24"/>
        </w:rPr>
        <w:t xml:space="preserve">Il portale del Comune di </w:t>
      </w:r>
      <w:proofErr w:type="spellStart"/>
      <w:r>
        <w:rPr>
          <w:rFonts w:ascii="Batang" w:eastAsia="Batang" w:hAnsi="Batang"/>
          <w:sz w:val="24"/>
          <w:szCs w:val="24"/>
        </w:rPr>
        <w:t>Calcinaia</w:t>
      </w:r>
      <w:proofErr w:type="spellEnd"/>
      <w:r w:rsidR="00E2772C">
        <w:rPr>
          <w:rFonts w:ascii="Batang" w:eastAsia="Batang" w:hAnsi="Batang"/>
          <w:sz w:val="24"/>
          <w:szCs w:val="24"/>
        </w:rPr>
        <w:t xml:space="preserve">, la cui manutenzione è affidata alla ditta </w:t>
      </w:r>
      <w:proofErr w:type="spellStart"/>
      <w:r w:rsidR="00E2772C">
        <w:rPr>
          <w:rFonts w:ascii="Batang" w:eastAsia="Batang" w:hAnsi="Batang"/>
          <w:sz w:val="24"/>
          <w:szCs w:val="24"/>
        </w:rPr>
        <w:t>Digitech</w:t>
      </w:r>
      <w:proofErr w:type="spellEnd"/>
      <w:r w:rsidR="00E2772C">
        <w:rPr>
          <w:rFonts w:ascii="Batang" w:eastAsia="Batang" w:hAnsi="Batang"/>
          <w:sz w:val="24"/>
          <w:szCs w:val="24"/>
        </w:rPr>
        <w:t xml:space="preserve"> srl con sede in </w:t>
      </w:r>
      <w:proofErr w:type="spellStart"/>
      <w:r w:rsidR="00E2772C">
        <w:rPr>
          <w:rFonts w:ascii="Batang" w:eastAsia="Batang" w:hAnsi="Batang"/>
          <w:sz w:val="24"/>
          <w:szCs w:val="24"/>
        </w:rPr>
        <w:t>Peccioli</w:t>
      </w:r>
      <w:proofErr w:type="spellEnd"/>
      <w:r>
        <w:rPr>
          <w:rFonts w:ascii="Batang" w:eastAsia="Batang" w:hAnsi="Batang"/>
          <w:sz w:val="24"/>
          <w:szCs w:val="24"/>
        </w:rPr>
        <w:t xml:space="preserve"> </w:t>
      </w:r>
      <w:r w:rsidR="00E2772C">
        <w:rPr>
          <w:rFonts w:ascii="Batang" w:eastAsia="Batang" w:hAnsi="Batang"/>
          <w:sz w:val="24"/>
          <w:szCs w:val="24"/>
        </w:rPr>
        <w:t>(PI</w:t>
      </w:r>
      <w:proofErr w:type="gramStart"/>
      <w:r w:rsidR="00E2772C">
        <w:rPr>
          <w:rFonts w:ascii="Batang" w:eastAsia="Batang" w:hAnsi="Batang"/>
          <w:sz w:val="24"/>
          <w:szCs w:val="24"/>
        </w:rPr>
        <w:t>)</w:t>
      </w:r>
      <w:proofErr w:type="gramEnd"/>
      <w:r w:rsidR="00E2772C">
        <w:rPr>
          <w:rFonts w:ascii="Batang" w:eastAsia="Batang" w:hAnsi="Batang"/>
          <w:sz w:val="24"/>
          <w:szCs w:val="24"/>
        </w:rPr>
        <w:t xml:space="preserve"> </w:t>
      </w:r>
      <w:r>
        <w:rPr>
          <w:rFonts w:ascii="Batang" w:eastAsia="Batang" w:hAnsi="Batang"/>
          <w:sz w:val="24"/>
          <w:szCs w:val="24"/>
        </w:rPr>
        <w:t>è stato oggetto di periodici aggiornamenti ed adeguamenti, con particolare attenzione all’accessibilità alle informazioni da parte di utenti affetti da disabilità, al fine di fornire un servizio di qualità a tutti i potenziali utenti, senza esclusione alcuna.</w:t>
      </w:r>
    </w:p>
    <w:p w:rsidR="00F407E3" w:rsidRDefault="00F407E3" w:rsidP="00E01A37">
      <w:pPr>
        <w:jc w:val="both"/>
        <w:rPr>
          <w:rFonts w:ascii="Batang" w:eastAsia="Batang" w:hAnsi="Batang"/>
          <w:sz w:val="24"/>
          <w:szCs w:val="24"/>
        </w:rPr>
      </w:pPr>
      <w:r>
        <w:rPr>
          <w:rFonts w:ascii="Batang" w:eastAsia="Batang" w:hAnsi="Batang"/>
          <w:sz w:val="24"/>
          <w:szCs w:val="24"/>
        </w:rPr>
        <w:t xml:space="preserve">La legge n. 4/*2004 “Disposizioni per favorire l’accesso dei soggetti disabili agli strumenti informatici”, con la definizione di accessibilità intende riferirsi alla “capacità dei sistemi informatici, nelle forme e nei limiti consentiti </w:t>
      </w:r>
      <w:proofErr w:type="gramStart"/>
      <w:r>
        <w:rPr>
          <w:rFonts w:ascii="Batang" w:eastAsia="Batang" w:hAnsi="Batang"/>
          <w:sz w:val="24"/>
          <w:szCs w:val="24"/>
        </w:rPr>
        <w:t>dalle</w:t>
      </w:r>
      <w:proofErr w:type="gramEnd"/>
      <w:r>
        <w:rPr>
          <w:rFonts w:ascii="Batang" w:eastAsia="Batang" w:hAnsi="Batang"/>
          <w:sz w:val="24"/>
          <w:szCs w:val="24"/>
        </w:rPr>
        <w:t xml:space="preserve"> </w:t>
      </w:r>
      <w:proofErr w:type="gramStart"/>
      <w:r>
        <w:rPr>
          <w:rFonts w:ascii="Batang" w:eastAsia="Batang" w:hAnsi="Batang"/>
          <w:sz w:val="24"/>
          <w:szCs w:val="24"/>
        </w:rPr>
        <w:t>conoscenze</w:t>
      </w:r>
      <w:proofErr w:type="gramEnd"/>
      <w:r>
        <w:rPr>
          <w:rFonts w:ascii="Batang" w:eastAsia="Batang" w:hAnsi="Batang"/>
          <w:sz w:val="24"/>
          <w:szCs w:val="24"/>
        </w:rPr>
        <w:t xml:space="preserve"> tecnologiche, di erogare servizi e fornire informazioni fruibili, senza discriminazioni, anche da parte di coloro che, a causa di disabilità neces</w:t>
      </w:r>
      <w:r w:rsidR="0034294D">
        <w:rPr>
          <w:rFonts w:ascii="Batang" w:eastAsia="Batang" w:hAnsi="Batang"/>
          <w:sz w:val="24"/>
          <w:szCs w:val="24"/>
        </w:rPr>
        <w:t xml:space="preserve">sitano di tecnologie </w:t>
      </w:r>
      <w:proofErr w:type="spellStart"/>
      <w:r w:rsidR="0034294D">
        <w:rPr>
          <w:rFonts w:ascii="Batang" w:eastAsia="Batang" w:hAnsi="Batang"/>
          <w:sz w:val="24"/>
          <w:szCs w:val="24"/>
        </w:rPr>
        <w:t>assistive</w:t>
      </w:r>
      <w:proofErr w:type="spellEnd"/>
      <w:r w:rsidR="0034294D">
        <w:rPr>
          <w:rFonts w:ascii="Batang" w:eastAsia="Batang" w:hAnsi="Batang"/>
          <w:sz w:val="24"/>
          <w:szCs w:val="24"/>
        </w:rPr>
        <w:t xml:space="preserve"> </w:t>
      </w:r>
      <w:r>
        <w:rPr>
          <w:rFonts w:ascii="Batang" w:eastAsia="Batang" w:hAnsi="Batang"/>
          <w:sz w:val="24"/>
          <w:szCs w:val="24"/>
        </w:rPr>
        <w:t xml:space="preserve">o configurazioni particolari”. Essa riguarda i prodotti </w:t>
      </w:r>
      <w:r w:rsidR="0034294D">
        <w:rPr>
          <w:rFonts w:ascii="Batang" w:eastAsia="Batang" w:hAnsi="Batang"/>
          <w:sz w:val="24"/>
          <w:szCs w:val="24"/>
        </w:rPr>
        <w:t xml:space="preserve">hardware e software (compresi i siti web) delle pubbliche amministrazioni. </w:t>
      </w:r>
    </w:p>
    <w:p w:rsidR="0034294D" w:rsidRDefault="0034294D" w:rsidP="00E01A37">
      <w:pPr>
        <w:jc w:val="both"/>
        <w:rPr>
          <w:rFonts w:ascii="Batang" w:eastAsia="Batang" w:hAnsi="Batang"/>
          <w:sz w:val="24"/>
          <w:szCs w:val="24"/>
        </w:rPr>
      </w:pPr>
      <w:r>
        <w:rPr>
          <w:rFonts w:ascii="Batang" w:eastAsia="Batang" w:hAnsi="Batang"/>
          <w:sz w:val="24"/>
          <w:szCs w:val="24"/>
        </w:rPr>
        <w:t xml:space="preserve">Rendere un sito accessibile significa lavorare continuamente per la sua evoluzione e il suo miglioramento, non solo tecnologico ma anche di conoscenze e di </w:t>
      </w:r>
      <w:r>
        <w:rPr>
          <w:rFonts w:ascii="Batang" w:eastAsia="Batang" w:hAnsi="Batang"/>
          <w:sz w:val="24"/>
          <w:szCs w:val="24"/>
        </w:rPr>
        <w:lastRenderedPageBreak/>
        <w:t xml:space="preserve">competenze di tutte quelle persone che ogni giorno contribuiscono </w:t>
      </w:r>
      <w:proofErr w:type="gramStart"/>
      <w:r>
        <w:rPr>
          <w:rFonts w:ascii="Batang" w:eastAsia="Batang" w:hAnsi="Batang"/>
          <w:sz w:val="24"/>
          <w:szCs w:val="24"/>
        </w:rPr>
        <w:t>ad</w:t>
      </w:r>
      <w:proofErr w:type="gramEnd"/>
      <w:r>
        <w:rPr>
          <w:rFonts w:ascii="Batang" w:eastAsia="Batang" w:hAnsi="Batang"/>
          <w:sz w:val="24"/>
          <w:szCs w:val="24"/>
        </w:rPr>
        <w:t xml:space="preserve"> implementare i contenuti del sito stesso.</w:t>
      </w:r>
    </w:p>
    <w:p w:rsidR="0034294D" w:rsidRDefault="0034294D" w:rsidP="00E01A37">
      <w:pPr>
        <w:jc w:val="both"/>
        <w:rPr>
          <w:rFonts w:ascii="Batang" w:eastAsia="Batang" w:hAnsi="Batang"/>
          <w:sz w:val="24"/>
          <w:szCs w:val="24"/>
        </w:rPr>
      </w:pPr>
      <w:r>
        <w:rPr>
          <w:rFonts w:ascii="Batang" w:eastAsia="Batang" w:hAnsi="Batang"/>
          <w:sz w:val="24"/>
          <w:szCs w:val="24"/>
        </w:rPr>
        <w:t>L’amministrazione è consapevole che l’accessibilità delle pagine del portale istituzionale può variare</w:t>
      </w:r>
      <w:proofErr w:type="gramStart"/>
      <w:r>
        <w:rPr>
          <w:rFonts w:ascii="Batang" w:eastAsia="Batang" w:hAnsi="Batang"/>
          <w:sz w:val="24"/>
          <w:szCs w:val="24"/>
        </w:rPr>
        <w:t xml:space="preserve">  </w:t>
      </w:r>
      <w:proofErr w:type="gramEnd"/>
      <w:r>
        <w:rPr>
          <w:rFonts w:ascii="Batang" w:eastAsia="Batang" w:hAnsi="Batang"/>
          <w:sz w:val="24"/>
          <w:szCs w:val="24"/>
        </w:rPr>
        <w:t>seconda degli interventri di inserimento e di modifica dei contenuti; l’impegno è quello di mantenere l’adeguatezza a quanto previsto dalla Legge n. 4/2004.</w:t>
      </w:r>
    </w:p>
    <w:p w:rsidR="0034294D" w:rsidRDefault="0034294D">
      <w:pPr>
        <w:rPr>
          <w:rFonts w:ascii="Batang" w:eastAsia="Batang" w:hAnsi="Batang"/>
          <w:sz w:val="24"/>
          <w:szCs w:val="24"/>
        </w:rPr>
      </w:pPr>
      <w:r>
        <w:rPr>
          <w:rFonts w:ascii="Batang" w:eastAsia="Batang" w:hAnsi="Batang"/>
          <w:sz w:val="24"/>
          <w:szCs w:val="24"/>
        </w:rPr>
        <w:br w:type="page"/>
      </w:r>
    </w:p>
    <w:p w:rsidR="0034294D" w:rsidRPr="00E01A37" w:rsidRDefault="0034294D" w:rsidP="00E01A37">
      <w:pPr>
        <w:jc w:val="both"/>
        <w:rPr>
          <w:rFonts w:ascii="Batang" w:eastAsia="Batang" w:hAnsi="Batang"/>
          <w:sz w:val="24"/>
          <w:szCs w:val="24"/>
        </w:rPr>
      </w:pPr>
    </w:p>
    <w:p w:rsidR="00E01A37" w:rsidRPr="006552DE" w:rsidRDefault="00E01A37" w:rsidP="00E01A37">
      <w:pPr>
        <w:jc w:val="both"/>
        <w:rPr>
          <w:rFonts w:ascii="Batang" w:eastAsia="Batang" w:hAnsi="Batang"/>
          <w:b/>
          <w:sz w:val="36"/>
          <w:szCs w:val="36"/>
        </w:rPr>
      </w:pPr>
      <w:r w:rsidRPr="006552DE">
        <w:rPr>
          <w:rFonts w:ascii="Batang" w:eastAsia="Batang" w:hAnsi="Batang"/>
          <w:b/>
          <w:sz w:val="36"/>
          <w:szCs w:val="36"/>
        </w:rPr>
        <w:t xml:space="preserve">OBIETTIVI </w:t>
      </w:r>
      <w:proofErr w:type="spellStart"/>
      <w:r w:rsidRPr="006552DE">
        <w:rPr>
          <w:rFonts w:ascii="Batang" w:eastAsia="Batang" w:hAnsi="Batang"/>
          <w:b/>
          <w:sz w:val="36"/>
          <w:szCs w:val="36"/>
        </w:rPr>
        <w:t>DI</w:t>
      </w:r>
      <w:proofErr w:type="spellEnd"/>
      <w:r w:rsidRPr="006552DE">
        <w:rPr>
          <w:rFonts w:ascii="Batang" w:eastAsia="Batang" w:hAnsi="Batang"/>
          <w:b/>
          <w:sz w:val="36"/>
          <w:szCs w:val="36"/>
        </w:rPr>
        <w:t xml:space="preserve"> ACCESSIBILITÀ </w:t>
      </w:r>
    </w:p>
    <w:tbl>
      <w:tblPr>
        <w:tblStyle w:val="Grigliatabella"/>
        <w:tblW w:w="0" w:type="auto"/>
        <w:tblLook w:val="04A0"/>
      </w:tblPr>
      <w:tblGrid>
        <w:gridCol w:w="2093"/>
        <w:gridCol w:w="2693"/>
        <w:gridCol w:w="2977"/>
        <w:gridCol w:w="2015"/>
      </w:tblGrid>
      <w:tr w:rsidR="006552DE" w:rsidRPr="006552DE" w:rsidTr="006552DE">
        <w:tc>
          <w:tcPr>
            <w:tcW w:w="2093" w:type="dxa"/>
          </w:tcPr>
          <w:p w:rsidR="006552DE" w:rsidRPr="006552DE" w:rsidRDefault="006552DE" w:rsidP="006552DE">
            <w:pPr>
              <w:jc w:val="both"/>
              <w:rPr>
                <w:rFonts w:ascii="Batang" w:eastAsia="Batang" w:hAnsi="Batang"/>
                <w:b/>
                <w:sz w:val="24"/>
                <w:szCs w:val="24"/>
              </w:rPr>
            </w:pPr>
            <w:r w:rsidRPr="006552DE">
              <w:rPr>
                <w:rFonts w:ascii="Batang" w:eastAsia="Batang" w:hAnsi="Batang"/>
                <w:b/>
                <w:sz w:val="24"/>
                <w:szCs w:val="24"/>
              </w:rPr>
              <w:t xml:space="preserve">Obiettivo </w:t>
            </w:r>
          </w:p>
          <w:p w:rsidR="006552DE" w:rsidRPr="006552DE" w:rsidRDefault="006552DE" w:rsidP="00E01A37">
            <w:pPr>
              <w:jc w:val="both"/>
              <w:rPr>
                <w:rFonts w:ascii="Batang" w:eastAsia="Batang" w:hAnsi="Batang"/>
                <w:b/>
                <w:sz w:val="24"/>
                <w:szCs w:val="24"/>
              </w:rPr>
            </w:pPr>
          </w:p>
        </w:tc>
        <w:tc>
          <w:tcPr>
            <w:tcW w:w="2693" w:type="dxa"/>
          </w:tcPr>
          <w:p w:rsidR="006552DE" w:rsidRPr="006552DE" w:rsidRDefault="006552DE" w:rsidP="006552DE">
            <w:pPr>
              <w:jc w:val="both"/>
              <w:rPr>
                <w:rFonts w:ascii="Batang" w:eastAsia="Batang" w:hAnsi="Batang"/>
                <w:b/>
                <w:sz w:val="24"/>
                <w:szCs w:val="24"/>
              </w:rPr>
            </w:pPr>
            <w:r w:rsidRPr="006552DE">
              <w:rPr>
                <w:rFonts w:ascii="Batang" w:eastAsia="Batang" w:hAnsi="Batang"/>
                <w:b/>
                <w:sz w:val="24"/>
                <w:szCs w:val="24"/>
              </w:rPr>
              <w:t xml:space="preserve">Breve descrizione dell’obiettivo </w:t>
            </w:r>
          </w:p>
          <w:p w:rsidR="006552DE" w:rsidRPr="006552DE" w:rsidRDefault="006552DE" w:rsidP="00E01A37">
            <w:pPr>
              <w:jc w:val="both"/>
              <w:rPr>
                <w:rFonts w:ascii="Batang" w:eastAsia="Batang" w:hAnsi="Batang"/>
                <w:b/>
                <w:sz w:val="24"/>
                <w:szCs w:val="24"/>
              </w:rPr>
            </w:pPr>
          </w:p>
        </w:tc>
        <w:tc>
          <w:tcPr>
            <w:tcW w:w="2977" w:type="dxa"/>
          </w:tcPr>
          <w:p w:rsidR="006552DE" w:rsidRPr="006552DE" w:rsidRDefault="006552DE" w:rsidP="006552DE">
            <w:pPr>
              <w:jc w:val="both"/>
              <w:rPr>
                <w:rFonts w:ascii="Batang" w:eastAsia="Batang" w:hAnsi="Batang"/>
                <w:b/>
                <w:sz w:val="24"/>
                <w:szCs w:val="24"/>
              </w:rPr>
            </w:pPr>
            <w:r>
              <w:rPr>
                <w:rFonts w:ascii="Batang" w:eastAsia="Batang" w:hAnsi="Batang"/>
                <w:b/>
                <w:sz w:val="24"/>
                <w:szCs w:val="24"/>
              </w:rPr>
              <w:t>Intervento da realizzare</w:t>
            </w:r>
          </w:p>
          <w:p w:rsidR="006552DE" w:rsidRPr="006552DE" w:rsidRDefault="006552DE" w:rsidP="00E01A37">
            <w:pPr>
              <w:jc w:val="both"/>
              <w:rPr>
                <w:rFonts w:ascii="Batang" w:eastAsia="Batang" w:hAnsi="Batang"/>
                <w:b/>
                <w:sz w:val="24"/>
                <w:szCs w:val="24"/>
              </w:rPr>
            </w:pPr>
          </w:p>
        </w:tc>
        <w:tc>
          <w:tcPr>
            <w:tcW w:w="2015" w:type="dxa"/>
          </w:tcPr>
          <w:p w:rsidR="006552DE" w:rsidRPr="006552DE" w:rsidRDefault="006552DE" w:rsidP="006552DE">
            <w:pPr>
              <w:jc w:val="both"/>
              <w:rPr>
                <w:rFonts w:ascii="Batang" w:eastAsia="Batang" w:hAnsi="Batang"/>
                <w:b/>
                <w:sz w:val="24"/>
                <w:szCs w:val="24"/>
              </w:rPr>
            </w:pPr>
            <w:r w:rsidRPr="006552DE">
              <w:rPr>
                <w:rFonts w:ascii="Batang" w:eastAsia="Batang" w:hAnsi="Batang"/>
                <w:b/>
                <w:sz w:val="24"/>
                <w:szCs w:val="24"/>
              </w:rPr>
              <w:t xml:space="preserve">Tempi </w:t>
            </w:r>
            <w:proofErr w:type="gramStart"/>
            <w:r w:rsidRPr="006552DE">
              <w:rPr>
                <w:rFonts w:ascii="Batang" w:eastAsia="Batang" w:hAnsi="Batang"/>
                <w:b/>
                <w:sz w:val="24"/>
                <w:szCs w:val="24"/>
              </w:rPr>
              <w:t>di</w:t>
            </w:r>
            <w:proofErr w:type="gramEnd"/>
            <w:r w:rsidRPr="006552DE">
              <w:rPr>
                <w:rFonts w:ascii="Batang" w:eastAsia="Batang" w:hAnsi="Batang"/>
                <w:b/>
                <w:sz w:val="24"/>
                <w:szCs w:val="24"/>
              </w:rPr>
              <w:t xml:space="preserve"> </w:t>
            </w:r>
          </w:p>
          <w:p w:rsidR="006552DE" w:rsidRPr="006552DE" w:rsidRDefault="006552DE" w:rsidP="006552DE">
            <w:pPr>
              <w:jc w:val="both"/>
              <w:rPr>
                <w:rFonts w:ascii="Batang" w:eastAsia="Batang" w:hAnsi="Batang"/>
                <w:b/>
                <w:sz w:val="24"/>
                <w:szCs w:val="24"/>
              </w:rPr>
            </w:pPr>
            <w:proofErr w:type="gramStart"/>
            <w:r w:rsidRPr="006552DE">
              <w:rPr>
                <w:rFonts w:ascii="Batang" w:eastAsia="Batang" w:hAnsi="Batang"/>
                <w:b/>
                <w:sz w:val="24"/>
                <w:szCs w:val="24"/>
              </w:rPr>
              <w:t>adeguamento</w:t>
            </w:r>
            <w:proofErr w:type="gramEnd"/>
            <w:r w:rsidRPr="006552DE">
              <w:rPr>
                <w:rFonts w:ascii="Batang" w:eastAsia="Batang" w:hAnsi="Batang"/>
                <w:b/>
                <w:sz w:val="24"/>
                <w:szCs w:val="24"/>
              </w:rPr>
              <w:t xml:space="preserve"> </w:t>
            </w:r>
          </w:p>
          <w:p w:rsidR="006552DE" w:rsidRPr="006552DE" w:rsidRDefault="006552DE" w:rsidP="00E01A37">
            <w:pPr>
              <w:jc w:val="both"/>
              <w:rPr>
                <w:rFonts w:ascii="Batang" w:eastAsia="Batang" w:hAnsi="Batang"/>
                <w:b/>
                <w:sz w:val="24"/>
                <w:szCs w:val="24"/>
              </w:rPr>
            </w:pPr>
          </w:p>
        </w:tc>
      </w:tr>
      <w:tr w:rsidR="006552DE" w:rsidTr="006552DE">
        <w:tc>
          <w:tcPr>
            <w:tcW w:w="2093" w:type="dxa"/>
          </w:tcPr>
          <w:p w:rsidR="006552DE" w:rsidRPr="00E01A37" w:rsidRDefault="006552DE" w:rsidP="006552DE">
            <w:pPr>
              <w:jc w:val="both"/>
              <w:rPr>
                <w:rFonts w:ascii="Batang" w:eastAsia="Batang" w:hAnsi="Batang"/>
                <w:sz w:val="24"/>
                <w:szCs w:val="24"/>
              </w:rPr>
            </w:pPr>
            <w:r w:rsidRPr="00E01A37">
              <w:rPr>
                <w:rFonts w:ascii="Batang" w:eastAsia="Batang" w:hAnsi="Batang"/>
                <w:sz w:val="24"/>
                <w:szCs w:val="24"/>
              </w:rPr>
              <w:t xml:space="preserve">Sito </w:t>
            </w:r>
          </w:p>
          <w:p w:rsidR="006552DE" w:rsidRPr="00E01A37" w:rsidRDefault="006552DE" w:rsidP="006552DE">
            <w:pPr>
              <w:jc w:val="both"/>
              <w:rPr>
                <w:rFonts w:ascii="Batang" w:eastAsia="Batang" w:hAnsi="Batang"/>
                <w:sz w:val="24"/>
                <w:szCs w:val="24"/>
              </w:rPr>
            </w:pPr>
            <w:proofErr w:type="gramStart"/>
            <w:r w:rsidRPr="00E01A37">
              <w:rPr>
                <w:rFonts w:ascii="Batang" w:eastAsia="Batang" w:hAnsi="Batang"/>
                <w:sz w:val="24"/>
                <w:szCs w:val="24"/>
              </w:rPr>
              <w:t>istituzionale</w:t>
            </w:r>
            <w:proofErr w:type="gramEnd"/>
            <w:r w:rsidRPr="00E01A37">
              <w:rPr>
                <w:rFonts w:ascii="Batang" w:eastAsia="Batang" w:hAnsi="Batang"/>
                <w:sz w:val="24"/>
                <w:szCs w:val="24"/>
              </w:rPr>
              <w:t xml:space="preserve"> </w:t>
            </w:r>
          </w:p>
          <w:p w:rsidR="006552DE" w:rsidRDefault="006552DE" w:rsidP="00E01A37">
            <w:pPr>
              <w:jc w:val="both"/>
              <w:rPr>
                <w:rFonts w:ascii="Batang" w:eastAsia="Batang" w:hAnsi="Batang"/>
                <w:sz w:val="24"/>
                <w:szCs w:val="24"/>
              </w:rPr>
            </w:pPr>
          </w:p>
        </w:tc>
        <w:tc>
          <w:tcPr>
            <w:tcW w:w="2693" w:type="dxa"/>
          </w:tcPr>
          <w:p w:rsidR="006552DE" w:rsidRDefault="006552DE" w:rsidP="00E01A37">
            <w:pPr>
              <w:jc w:val="both"/>
              <w:rPr>
                <w:rFonts w:ascii="Batang" w:eastAsia="Batang" w:hAnsi="Batang"/>
                <w:sz w:val="24"/>
                <w:szCs w:val="24"/>
              </w:rPr>
            </w:pPr>
            <w:r>
              <w:rPr>
                <w:rFonts w:ascii="Batang" w:eastAsia="Batang" w:hAnsi="Batang"/>
                <w:sz w:val="24"/>
                <w:szCs w:val="24"/>
              </w:rPr>
              <w:t xml:space="preserve">Sito web – </w:t>
            </w:r>
            <w:proofErr w:type="gramStart"/>
            <w:r>
              <w:rPr>
                <w:rFonts w:ascii="Batang" w:eastAsia="Batang" w:hAnsi="Batang"/>
                <w:sz w:val="24"/>
                <w:szCs w:val="24"/>
              </w:rPr>
              <w:t>monitoraggio contenuti</w:t>
            </w:r>
            <w:proofErr w:type="gramEnd"/>
          </w:p>
        </w:tc>
        <w:tc>
          <w:tcPr>
            <w:tcW w:w="2977" w:type="dxa"/>
          </w:tcPr>
          <w:p w:rsidR="006552DE" w:rsidRDefault="006552DE" w:rsidP="00E01A37">
            <w:pPr>
              <w:jc w:val="both"/>
              <w:rPr>
                <w:rFonts w:ascii="Batang" w:eastAsia="Batang" w:hAnsi="Batang"/>
                <w:sz w:val="24"/>
                <w:szCs w:val="24"/>
              </w:rPr>
            </w:pPr>
            <w:proofErr w:type="gramStart"/>
            <w:r>
              <w:rPr>
                <w:rFonts w:ascii="Batang" w:eastAsia="Batang" w:hAnsi="Batang"/>
                <w:sz w:val="24"/>
                <w:szCs w:val="24"/>
              </w:rPr>
              <w:t>Verifica periodica contenuti</w:t>
            </w:r>
            <w:proofErr w:type="gramEnd"/>
          </w:p>
        </w:tc>
        <w:tc>
          <w:tcPr>
            <w:tcW w:w="2015" w:type="dxa"/>
          </w:tcPr>
          <w:p w:rsidR="006552DE" w:rsidRDefault="006552DE" w:rsidP="00E01A37">
            <w:pPr>
              <w:jc w:val="both"/>
              <w:rPr>
                <w:rFonts w:ascii="Batang" w:eastAsia="Batang" w:hAnsi="Batang"/>
                <w:sz w:val="24"/>
                <w:szCs w:val="24"/>
              </w:rPr>
            </w:pPr>
            <w:r>
              <w:rPr>
                <w:rFonts w:ascii="Batang" w:eastAsia="Batang" w:hAnsi="Batang"/>
                <w:sz w:val="24"/>
                <w:szCs w:val="24"/>
              </w:rPr>
              <w:t>31.12.2017</w:t>
            </w:r>
          </w:p>
        </w:tc>
      </w:tr>
      <w:tr w:rsidR="006552DE" w:rsidTr="006552DE">
        <w:tc>
          <w:tcPr>
            <w:tcW w:w="2093" w:type="dxa"/>
          </w:tcPr>
          <w:p w:rsidR="006552DE" w:rsidRDefault="006552DE" w:rsidP="00E01A37">
            <w:pPr>
              <w:jc w:val="both"/>
              <w:rPr>
                <w:rFonts w:ascii="Batang" w:eastAsia="Batang" w:hAnsi="Batang"/>
                <w:sz w:val="24"/>
                <w:szCs w:val="24"/>
              </w:rPr>
            </w:pPr>
            <w:r>
              <w:rPr>
                <w:rFonts w:ascii="Batang" w:eastAsia="Batang" w:hAnsi="Batang"/>
                <w:sz w:val="24"/>
                <w:szCs w:val="24"/>
              </w:rPr>
              <w:t>Sito istituzionale</w:t>
            </w:r>
          </w:p>
        </w:tc>
        <w:tc>
          <w:tcPr>
            <w:tcW w:w="2693" w:type="dxa"/>
          </w:tcPr>
          <w:p w:rsidR="006552DE" w:rsidRDefault="006552DE" w:rsidP="00E01A37">
            <w:pPr>
              <w:jc w:val="both"/>
              <w:rPr>
                <w:rFonts w:ascii="Batang" w:eastAsia="Batang" w:hAnsi="Batang"/>
                <w:sz w:val="24"/>
                <w:szCs w:val="24"/>
              </w:rPr>
            </w:pPr>
            <w:r>
              <w:rPr>
                <w:rFonts w:ascii="Batang" w:eastAsia="Batang" w:hAnsi="Batang"/>
                <w:sz w:val="24"/>
                <w:szCs w:val="24"/>
              </w:rPr>
              <w:t xml:space="preserve">Sito web – adeguamento alle linee guida di design siti web della </w:t>
            </w:r>
            <w:proofErr w:type="gramStart"/>
            <w:r>
              <w:rPr>
                <w:rFonts w:ascii="Batang" w:eastAsia="Batang" w:hAnsi="Batang"/>
                <w:sz w:val="24"/>
                <w:szCs w:val="24"/>
              </w:rPr>
              <w:t>PA</w:t>
            </w:r>
            <w:proofErr w:type="gramEnd"/>
          </w:p>
        </w:tc>
        <w:tc>
          <w:tcPr>
            <w:tcW w:w="2977" w:type="dxa"/>
          </w:tcPr>
          <w:p w:rsidR="005B1B78" w:rsidRPr="005B1B78" w:rsidRDefault="00357BFD" w:rsidP="005B1B78">
            <w:pPr>
              <w:jc w:val="both"/>
              <w:rPr>
                <w:rFonts w:ascii="Batang" w:eastAsia="Batang" w:hAnsi="Batang"/>
              </w:rPr>
            </w:pPr>
            <w:proofErr w:type="gramStart"/>
            <w:r w:rsidRPr="00E22226">
              <w:rPr>
                <w:rFonts w:ascii="Batang" w:eastAsia="Batang" w:hAnsi="Batang"/>
              </w:rPr>
              <w:t>Uniformazione de</w:t>
            </w:r>
            <w:r w:rsidR="005B1B78" w:rsidRPr="00E22226">
              <w:rPr>
                <w:rFonts w:ascii="Batang" w:eastAsia="Batang" w:hAnsi="Batang"/>
              </w:rPr>
              <w:t>l</w:t>
            </w:r>
            <w:r w:rsidRPr="00E22226">
              <w:rPr>
                <w:rFonts w:ascii="Batang" w:eastAsia="Batang" w:hAnsi="Batang"/>
              </w:rPr>
              <w:t>l’aspetto e dei contenuti del</w:t>
            </w:r>
            <w:r w:rsidR="005B1B78" w:rsidRPr="00E22226">
              <w:rPr>
                <w:rFonts w:ascii="Batang" w:eastAsia="Batang" w:hAnsi="Batang"/>
              </w:rPr>
              <w:t xml:space="preserve"> si</w:t>
            </w:r>
            <w:r w:rsidRPr="00E22226">
              <w:rPr>
                <w:rFonts w:ascii="Batang" w:eastAsia="Batang" w:hAnsi="Batang"/>
              </w:rPr>
              <w:t xml:space="preserve">to istituzionale dell’Ente </w:t>
            </w:r>
            <w:r w:rsidR="005B1B78" w:rsidRPr="00E22226">
              <w:rPr>
                <w:rFonts w:ascii="Batang" w:eastAsia="Batang" w:hAnsi="Batang"/>
              </w:rPr>
              <w:t>alle linee guida dettate da AGID</w:t>
            </w:r>
            <w:proofErr w:type="gramEnd"/>
            <w:r w:rsidR="005B1B78" w:rsidRPr="00E22226">
              <w:rPr>
                <w:rFonts w:ascii="Batang" w:eastAsia="Batang" w:hAnsi="Batang"/>
              </w:rPr>
              <w:t xml:space="preserve">. Dal punto di vista tecnico il sito si presenta come un sito </w:t>
            </w:r>
            <w:proofErr w:type="spellStart"/>
            <w:r w:rsidR="005B1B78" w:rsidRPr="00E22226">
              <w:rPr>
                <w:rFonts w:ascii="Batang" w:eastAsia="Batang" w:hAnsi="Batang"/>
              </w:rPr>
              <w:t>responsive</w:t>
            </w:r>
            <w:proofErr w:type="spellEnd"/>
            <w:r w:rsidR="005B1B78" w:rsidRPr="00E22226">
              <w:rPr>
                <w:rFonts w:ascii="Batang" w:eastAsia="Batang" w:hAnsi="Batang"/>
              </w:rPr>
              <w:t xml:space="preserve"> ovvero adatto alla visualizzazione su tutti i dispositivi mobili </w:t>
            </w:r>
            <w:proofErr w:type="gramStart"/>
            <w:r w:rsidR="005B1B78" w:rsidRPr="00E22226">
              <w:rPr>
                <w:rFonts w:ascii="Batang" w:eastAsia="Batang" w:hAnsi="Batang"/>
              </w:rPr>
              <w:t>ed</w:t>
            </w:r>
            <w:proofErr w:type="gramEnd"/>
            <w:r w:rsidR="005B1B78" w:rsidRPr="00E22226">
              <w:rPr>
                <w:rFonts w:ascii="Batang" w:eastAsia="Batang" w:hAnsi="Batang"/>
              </w:rPr>
              <w:t xml:space="preserve"> agli </w:t>
            </w:r>
            <w:proofErr w:type="spellStart"/>
            <w:r w:rsidR="005B1B78" w:rsidRPr="00E22226">
              <w:rPr>
                <w:rFonts w:ascii="Batang" w:eastAsia="Batang" w:hAnsi="Batang"/>
              </w:rPr>
              <w:t>smartphone</w:t>
            </w:r>
            <w:proofErr w:type="spellEnd"/>
            <w:r w:rsidR="00BB4B35" w:rsidRPr="00E22226">
              <w:rPr>
                <w:rFonts w:ascii="Batang" w:eastAsia="Batang" w:hAnsi="Batang"/>
              </w:rPr>
              <w:t xml:space="preserve">. </w:t>
            </w:r>
            <w:proofErr w:type="gramStart"/>
            <w:r w:rsidR="00606413" w:rsidRPr="00E22226">
              <w:rPr>
                <w:rFonts w:ascii="Batang" w:eastAsia="Batang" w:hAnsi="Batang"/>
              </w:rPr>
              <w:t>l’</w:t>
            </w:r>
            <w:proofErr w:type="gramEnd"/>
            <w:r w:rsidR="00606413" w:rsidRPr="00E22226">
              <w:rPr>
                <w:rFonts w:ascii="Batang" w:eastAsia="Batang" w:hAnsi="Batang"/>
              </w:rPr>
              <w:t>intervento per il 2017 è finalizzato a</w:t>
            </w:r>
            <w:r w:rsidR="005B1B78" w:rsidRPr="00E22226">
              <w:rPr>
                <w:rFonts w:ascii="Batang" w:eastAsia="Batang" w:hAnsi="Batang"/>
              </w:rPr>
              <w:t xml:space="preserve"> rendere ancor più accessibil</w:t>
            </w:r>
            <w:r w:rsidRPr="00E22226">
              <w:rPr>
                <w:rFonts w:ascii="Batang" w:eastAsia="Batang" w:hAnsi="Batang"/>
              </w:rPr>
              <w:t>i le informazioni agli utenti. Prosecuzione del collegamento de</w:t>
            </w:r>
            <w:r w:rsidR="005B1B78" w:rsidRPr="00E22226">
              <w:rPr>
                <w:rFonts w:ascii="Batang" w:eastAsia="Batang" w:hAnsi="Batang"/>
              </w:rPr>
              <w:t xml:space="preserve">l portale dell’ente </w:t>
            </w:r>
            <w:r w:rsidRPr="00E22226">
              <w:rPr>
                <w:rFonts w:ascii="Batang" w:eastAsia="Batang" w:hAnsi="Batang"/>
              </w:rPr>
              <w:t xml:space="preserve">mediante </w:t>
            </w:r>
            <w:proofErr w:type="gramStart"/>
            <w:r w:rsidR="005B1B78" w:rsidRPr="00E22226">
              <w:rPr>
                <w:rFonts w:ascii="Batang" w:eastAsia="Batang" w:hAnsi="Batang"/>
              </w:rPr>
              <w:t>link</w:t>
            </w:r>
            <w:proofErr w:type="gramEnd"/>
            <w:r w:rsidR="005B1B78" w:rsidRPr="00E22226">
              <w:rPr>
                <w:rFonts w:ascii="Batang" w:eastAsia="Batang" w:hAnsi="Batang"/>
              </w:rPr>
              <w:t xml:space="preserve"> ad altre piattaforme come il servizio Magnetofono e la Fabbrica del Cittadino (con relativa </w:t>
            </w:r>
            <w:proofErr w:type="spellStart"/>
            <w:r w:rsidR="005B1B78" w:rsidRPr="00E22226">
              <w:rPr>
                <w:rFonts w:ascii="Batang" w:eastAsia="Batang" w:hAnsi="Batang"/>
              </w:rPr>
              <w:t>App</w:t>
            </w:r>
            <w:proofErr w:type="spellEnd"/>
            <w:r w:rsidR="005B1B78" w:rsidRPr="00E22226">
              <w:rPr>
                <w:rFonts w:ascii="Batang" w:eastAsia="Batang" w:hAnsi="Batang"/>
              </w:rPr>
              <w:t>) in grado di rendere ancor più semplice per gli utenti comunicare con l’Ente e ascoltare gli argomenti trattati nel Consiglio Comunale.</w:t>
            </w:r>
            <w:r w:rsidR="00606413">
              <w:rPr>
                <w:rFonts w:ascii="Batang" w:eastAsia="Batang" w:hAnsi="Batang"/>
              </w:rPr>
              <w:t xml:space="preserve"> </w:t>
            </w:r>
          </w:p>
          <w:p w:rsidR="006552DE" w:rsidRDefault="006552DE" w:rsidP="0045190D">
            <w:pPr>
              <w:jc w:val="both"/>
              <w:rPr>
                <w:rFonts w:ascii="Batang" w:eastAsia="Batang" w:hAnsi="Batang"/>
                <w:sz w:val="24"/>
                <w:szCs w:val="24"/>
              </w:rPr>
            </w:pPr>
          </w:p>
        </w:tc>
        <w:tc>
          <w:tcPr>
            <w:tcW w:w="2015" w:type="dxa"/>
          </w:tcPr>
          <w:p w:rsidR="006552DE" w:rsidRDefault="006552DE" w:rsidP="00E01A37">
            <w:pPr>
              <w:jc w:val="both"/>
              <w:rPr>
                <w:rFonts w:ascii="Batang" w:eastAsia="Batang" w:hAnsi="Batang"/>
                <w:sz w:val="24"/>
                <w:szCs w:val="24"/>
              </w:rPr>
            </w:pPr>
            <w:r>
              <w:rPr>
                <w:rFonts w:ascii="Batang" w:eastAsia="Batang" w:hAnsi="Batang"/>
                <w:sz w:val="24"/>
                <w:szCs w:val="24"/>
              </w:rPr>
              <w:t>31.12.2017</w:t>
            </w:r>
          </w:p>
        </w:tc>
      </w:tr>
      <w:tr w:rsidR="006552DE" w:rsidTr="006552DE">
        <w:tc>
          <w:tcPr>
            <w:tcW w:w="2093" w:type="dxa"/>
          </w:tcPr>
          <w:p w:rsidR="006552DE" w:rsidRDefault="006552DE" w:rsidP="00E01A37">
            <w:pPr>
              <w:jc w:val="both"/>
              <w:rPr>
                <w:rFonts w:ascii="Batang" w:eastAsia="Batang" w:hAnsi="Batang"/>
                <w:sz w:val="24"/>
                <w:szCs w:val="24"/>
              </w:rPr>
            </w:pPr>
            <w:r>
              <w:rPr>
                <w:rFonts w:ascii="Batang" w:eastAsia="Batang" w:hAnsi="Batang"/>
                <w:sz w:val="24"/>
                <w:szCs w:val="24"/>
              </w:rPr>
              <w:t>Sito istituzionale</w:t>
            </w:r>
          </w:p>
        </w:tc>
        <w:tc>
          <w:tcPr>
            <w:tcW w:w="2693" w:type="dxa"/>
          </w:tcPr>
          <w:p w:rsidR="006552DE" w:rsidRDefault="006552DE" w:rsidP="00E01A37">
            <w:pPr>
              <w:jc w:val="both"/>
              <w:rPr>
                <w:rFonts w:ascii="Batang" w:eastAsia="Batang" w:hAnsi="Batang"/>
                <w:sz w:val="24"/>
                <w:szCs w:val="24"/>
              </w:rPr>
            </w:pPr>
            <w:r>
              <w:rPr>
                <w:rFonts w:ascii="Batang" w:eastAsia="Batang" w:hAnsi="Batang"/>
                <w:sz w:val="24"/>
                <w:szCs w:val="24"/>
              </w:rPr>
              <w:t>Sito web – miglioramento moduli e formulari presenti sul sito</w:t>
            </w:r>
          </w:p>
        </w:tc>
        <w:tc>
          <w:tcPr>
            <w:tcW w:w="2977" w:type="dxa"/>
          </w:tcPr>
          <w:p w:rsidR="006552DE" w:rsidRDefault="006552DE" w:rsidP="00E01A37">
            <w:pPr>
              <w:jc w:val="both"/>
              <w:rPr>
                <w:rFonts w:ascii="Batang" w:eastAsia="Batang" w:hAnsi="Batang"/>
                <w:sz w:val="24"/>
                <w:szCs w:val="24"/>
              </w:rPr>
            </w:pPr>
            <w:r>
              <w:rPr>
                <w:rFonts w:ascii="Batang" w:eastAsia="Batang" w:hAnsi="Batang"/>
                <w:sz w:val="24"/>
                <w:szCs w:val="24"/>
              </w:rPr>
              <w:t xml:space="preserve">Aggiornamento, su indicazione dei responsabili dei servizi, della modulistica pubblicata nelle rispettive sezioni del </w:t>
            </w:r>
            <w:proofErr w:type="gramStart"/>
            <w:r>
              <w:rPr>
                <w:rFonts w:ascii="Batang" w:eastAsia="Batang" w:hAnsi="Batang"/>
                <w:sz w:val="24"/>
                <w:szCs w:val="24"/>
              </w:rPr>
              <w:t>sito</w:t>
            </w:r>
            <w:proofErr w:type="gramEnd"/>
          </w:p>
        </w:tc>
        <w:tc>
          <w:tcPr>
            <w:tcW w:w="2015" w:type="dxa"/>
          </w:tcPr>
          <w:p w:rsidR="006552DE" w:rsidRDefault="006552DE" w:rsidP="00E01A37">
            <w:pPr>
              <w:jc w:val="both"/>
              <w:rPr>
                <w:rFonts w:ascii="Batang" w:eastAsia="Batang" w:hAnsi="Batang"/>
                <w:sz w:val="24"/>
                <w:szCs w:val="24"/>
              </w:rPr>
            </w:pPr>
            <w:r>
              <w:rPr>
                <w:rFonts w:ascii="Batang" w:eastAsia="Batang" w:hAnsi="Batang"/>
                <w:sz w:val="24"/>
                <w:szCs w:val="24"/>
              </w:rPr>
              <w:t>31.12.2017</w:t>
            </w:r>
          </w:p>
        </w:tc>
      </w:tr>
      <w:tr w:rsidR="006552DE" w:rsidTr="006552DE">
        <w:tc>
          <w:tcPr>
            <w:tcW w:w="2093" w:type="dxa"/>
          </w:tcPr>
          <w:p w:rsidR="006552DE" w:rsidRDefault="00F407E3" w:rsidP="00BB4B35">
            <w:pPr>
              <w:jc w:val="both"/>
              <w:rPr>
                <w:rFonts w:ascii="Batang" w:eastAsia="Batang" w:hAnsi="Batang"/>
                <w:sz w:val="24"/>
                <w:szCs w:val="24"/>
              </w:rPr>
            </w:pPr>
            <w:r>
              <w:rPr>
                <w:rFonts w:ascii="Batang" w:eastAsia="Batang" w:hAnsi="Batang"/>
                <w:sz w:val="24"/>
                <w:szCs w:val="24"/>
              </w:rPr>
              <w:lastRenderedPageBreak/>
              <w:t>Organizzazione del lavoro</w:t>
            </w:r>
          </w:p>
        </w:tc>
        <w:tc>
          <w:tcPr>
            <w:tcW w:w="2693" w:type="dxa"/>
          </w:tcPr>
          <w:p w:rsidR="006552DE" w:rsidRDefault="00F407E3" w:rsidP="00BB4B35">
            <w:pPr>
              <w:jc w:val="both"/>
              <w:rPr>
                <w:rFonts w:ascii="Batang" w:eastAsia="Batang" w:hAnsi="Batang"/>
                <w:sz w:val="24"/>
                <w:szCs w:val="24"/>
              </w:rPr>
            </w:pPr>
            <w:r>
              <w:rPr>
                <w:rFonts w:ascii="Batang" w:eastAsia="Batang" w:hAnsi="Batang"/>
                <w:sz w:val="24"/>
                <w:szCs w:val="24"/>
              </w:rPr>
              <w:t xml:space="preserve">Individuazione responsabile accessibilità e pubblicazione </w:t>
            </w:r>
            <w:proofErr w:type="gramStart"/>
            <w:r>
              <w:rPr>
                <w:rFonts w:ascii="Batang" w:eastAsia="Batang" w:hAnsi="Batang"/>
                <w:sz w:val="24"/>
                <w:szCs w:val="24"/>
              </w:rPr>
              <w:t>dati</w:t>
            </w:r>
            <w:proofErr w:type="gramEnd"/>
          </w:p>
        </w:tc>
        <w:tc>
          <w:tcPr>
            <w:tcW w:w="2977" w:type="dxa"/>
          </w:tcPr>
          <w:p w:rsidR="006552DE" w:rsidRDefault="00F407E3" w:rsidP="00BB4B35">
            <w:pPr>
              <w:jc w:val="both"/>
              <w:rPr>
                <w:rFonts w:ascii="Batang" w:eastAsia="Batang" w:hAnsi="Batang"/>
                <w:sz w:val="24"/>
                <w:szCs w:val="24"/>
              </w:rPr>
            </w:pPr>
            <w:r>
              <w:rPr>
                <w:rFonts w:ascii="Batang" w:eastAsia="Batang" w:hAnsi="Batang"/>
                <w:sz w:val="24"/>
                <w:szCs w:val="24"/>
              </w:rPr>
              <w:t>Formalizzazione della nomina del responsabile dell’accessibilità e della pubblicazione dei dati inquadrandolo nella struttura dell’</w:t>
            </w:r>
            <w:proofErr w:type="gramStart"/>
            <w:r>
              <w:rPr>
                <w:rFonts w:ascii="Batang" w:eastAsia="Batang" w:hAnsi="Batang"/>
                <w:sz w:val="24"/>
                <w:szCs w:val="24"/>
              </w:rPr>
              <w:t>ente</w:t>
            </w:r>
            <w:proofErr w:type="gramEnd"/>
          </w:p>
        </w:tc>
        <w:tc>
          <w:tcPr>
            <w:tcW w:w="2015" w:type="dxa"/>
          </w:tcPr>
          <w:p w:rsidR="006552DE" w:rsidRDefault="006552DE" w:rsidP="00BB4B35">
            <w:pPr>
              <w:jc w:val="both"/>
              <w:rPr>
                <w:rFonts w:ascii="Batang" w:eastAsia="Batang" w:hAnsi="Batang"/>
                <w:sz w:val="24"/>
                <w:szCs w:val="24"/>
              </w:rPr>
            </w:pPr>
            <w:r>
              <w:rPr>
                <w:rFonts w:ascii="Batang" w:eastAsia="Batang" w:hAnsi="Batang"/>
                <w:sz w:val="24"/>
                <w:szCs w:val="24"/>
              </w:rPr>
              <w:t>31.12.2017</w:t>
            </w:r>
          </w:p>
        </w:tc>
      </w:tr>
      <w:tr w:rsidR="006552DE" w:rsidTr="006552DE">
        <w:tc>
          <w:tcPr>
            <w:tcW w:w="2093" w:type="dxa"/>
          </w:tcPr>
          <w:p w:rsidR="006552DE" w:rsidRDefault="00F407E3" w:rsidP="00BB4B35">
            <w:pPr>
              <w:jc w:val="both"/>
              <w:rPr>
                <w:rFonts w:ascii="Batang" w:eastAsia="Batang" w:hAnsi="Batang"/>
                <w:sz w:val="24"/>
                <w:szCs w:val="24"/>
              </w:rPr>
            </w:pPr>
            <w:r>
              <w:rPr>
                <w:rFonts w:ascii="Batang" w:eastAsia="Batang" w:hAnsi="Batang"/>
                <w:sz w:val="24"/>
                <w:szCs w:val="24"/>
              </w:rPr>
              <w:t>Organizzazione del lavoro</w:t>
            </w:r>
          </w:p>
        </w:tc>
        <w:tc>
          <w:tcPr>
            <w:tcW w:w="2693" w:type="dxa"/>
          </w:tcPr>
          <w:p w:rsidR="006552DE" w:rsidRDefault="00F407E3" w:rsidP="00BB4B35">
            <w:pPr>
              <w:jc w:val="both"/>
              <w:rPr>
                <w:rFonts w:ascii="Batang" w:eastAsia="Batang" w:hAnsi="Batang"/>
                <w:sz w:val="24"/>
                <w:szCs w:val="24"/>
              </w:rPr>
            </w:pPr>
            <w:r>
              <w:rPr>
                <w:rFonts w:ascii="Batang" w:eastAsia="Batang" w:hAnsi="Batang"/>
                <w:sz w:val="24"/>
                <w:szCs w:val="24"/>
              </w:rPr>
              <w:t xml:space="preserve">Postazioni di lavoro – il personale del Comune di </w:t>
            </w:r>
            <w:proofErr w:type="spellStart"/>
            <w:r>
              <w:rPr>
                <w:rFonts w:ascii="Batang" w:eastAsia="Batang" w:hAnsi="Batang"/>
                <w:sz w:val="24"/>
                <w:szCs w:val="24"/>
              </w:rPr>
              <w:t>Calcinaia</w:t>
            </w:r>
            <w:proofErr w:type="spellEnd"/>
            <w:r>
              <w:rPr>
                <w:rFonts w:ascii="Batang" w:eastAsia="Batang" w:hAnsi="Batang"/>
                <w:sz w:val="24"/>
                <w:szCs w:val="24"/>
              </w:rPr>
              <w:t xml:space="preserve"> non </w:t>
            </w:r>
            <w:proofErr w:type="gramStart"/>
            <w:r>
              <w:rPr>
                <w:rFonts w:ascii="Batang" w:eastAsia="Batang" w:hAnsi="Batang"/>
                <w:sz w:val="24"/>
                <w:szCs w:val="24"/>
              </w:rPr>
              <w:t>necessita di</w:t>
            </w:r>
            <w:proofErr w:type="gramEnd"/>
            <w:r>
              <w:rPr>
                <w:rFonts w:ascii="Batang" w:eastAsia="Batang" w:hAnsi="Batang"/>
                <w:sz w:val="24"/>
                <w:szCs w:val="24"/>
              </w:rPr>
              <w:t xml:space="preserve"> tecnologie </w:t>
            </w:r>
            <w:proofErr w:type="spellStart"/>
            <w:r>
              <w:rPr>
                <w:rFonts w:ascii="Batang" w:eastAsia="Batang" w:hAnsi="Batang"/>
                <w:sz w:val="24"/>
                <w:szCs w:val="24"/>
              </w:rPr>
              <w:t>assistive</w:t>
            </w:r>
            <w:proofErr w:type="spellEnd"/>
            <w:r>
              <w:rPr>
                <w:rFonts w:ascii="Batang" w:eastAsia="Batang" w:hAnsi="Batang"/>
                <w:sz w:val="24"/>
                <w:szCs w:val="24"/>
              </w:rPr>
              <w:t xml:space="preserve"> o particolari configurazioni</w:t>
            </w:r>
          </w:p>
        </w:tc>
        <w:tc>
          <w:tcPr>
            <w:tcW w:w="2977" w:type="dxa"/>
          </w:tcPr>
          <w:p w:rsidR="006552DE" w:rsidRDefault="006552DE" w:rsidP="00BB4B35">
            <w:pPr>
              <w:jc w:val="both"/>
              <w:rPr>
                <w:rFonts w:ascii="Batang" w:eastAsia="Batang" w:hAnsi="Batang"/>
                <w:sz w:val="24"/>
                <w:szCs w:val="24"/>
              </w:rPr>
            </w:pPr>
          </w:p>
          <w:p w:rsidR="00F407E3" w:rsidRDefault="00F407E3" w:rsidP="00BB4B35">
            <w:pPr>
              <w:jc w:val="both"/>
              <w:rPr>
                <w:rFonts w:ascii="Batang" w:eastAsia="Batang" w:hAnsi="Batang"/>
                <w:sz w:val="24"/>
                <w:szCs w:val="24"/>
              </w:rPr>
            </w:pPr>
          </w:p>
          <w:p w:rsidR="00F407E3" w:rsidRDefault="00F407E3" w:rsidP="00F407E3">
            <w:pPr>
              <w:jc w:val="center"/>
              <w:rPr>
                <w:rFonts w:ascii="Batang" w:eastAsia="Batang" w:hAnsi="Batang"/>
                <w:sz w:val="24"/>
                <w:szCs w:val="24"/>
              </w:rPr>
            </w:pPr>
            <w:r>
              <w:rPr>
                <w:rFonts w:ascii="Batang" w:eastAsia="Batang" w:hAnsi="Batang"/>
                <w:sz w:val="24"/>
                <w:szCs w:val="24"/>
              </w:rPr>
              <w:t>_____</w:t>
            </w:r>
          </w:p>
        </w:tc>
        <w:tc>
          <w:tcPr>
            <w:tcW w:w="2015" w:type="dxa"/>
          </w:tcPr>
          <w:p w:rsidR="006552DE" w:rsidRDefault="00F407E3" w:rsidP="00F407E3">
            <w:pPr>
              <w:jc w:val="center"/>
              <w:rPr>
                <w:rFonts w:ascii="Batang" w:eastAsia="Batang" w:hAnsi="Batang"/>
                <w:sz w:val="24"/>
                <w:szCs w:val="24"/>
              </w:rPr>
            </w:pPr>
            <w:r>
              <w:rPr>
                <w:rFonts w:ascii="Batang" w:eastAsia="Batang" w:hAnsi="Batang"/>
                <w:sz w:val="24"/>
                <w:szCs w:val="24"/>
              </w:rPr>
              <w:t>_____</w:t>
            </w:r>
          </w:p>
        </w:tc>
      </w:tr>
      <w:tr w:rsidR="0034294D" w:rsidTr="00BB4B35">
        <w:tc>
          <w:tcPr>
            <w:tcW w:w="2093" w:type="dxa"/>
          </w:tcPr>
          <w:p w:rsidR="0034294D" w:rsidRDefault="0034294D" w:rsidP="00BB4B35">
            <w:pPr>
              <w:jc w:val="both"/>
              <w:rPr>
                <w:rFonts w:ascii="Batang" w:eastAsia="Batang" w:hAnsi="Batang"/>
                <w:sz w:val="24"/>
                <w:szCs w:val="24"/>
              </w:rPr>
            </w:pPr>
            <w:r>
              <w:rPr>
                <w:rFonts w:ascii="Batang" w:eastAsia="Batang" w:hAnsi="Batang"/>
                <w:sz w:val="24"/>
                <w:szCs w:val="24"/>
              </w:rPr>
              <w:t>Organizzazione del lavoro</w:t>
            </w:r>
          </w:p>
        </w:tc>
        <w:tc>
          <w:tcPr>
            <w:tcW w:w="2693" w:type="dxa"/>
          </w:tcPr>
          <w:p w:rsidR="0034294D" w:rsidRPr="00E01A37" w:rsidRDefault="00713B38" w:rsidP="0034294D">
            <w:pPr>
              <w:jc w:val="both"/>
              <w:rPr>
                <w:rFonts w:ascii="Batang" w:eastAsia="Batang" w:hAnsi="Batang"/>
                <w:sz w:val="24"/>
                <w:szCs w:val="24"/>
              </w:rPr>
            </w:pPr>
            <w:r>
              <w:rPr>
                <w:rFonts w:ascii="Batang" w:eastAsia="Batang" w:hAnsi="Batang"/>
                <w:sz w:val="24"/>
                <w:szCs w:val="24"/>
              </w:rPr>
              <w:t xml:space="preserve">Telelavoro - </w:t>
            </w:r>
            <w:r w:rsidR="0034294D" w:rsidRPr="00E01A37">
              <w:rPr>
                <w:rFonts w:ascii="Batang" w:eastAsia="Batang" w:hAnsi="Batang"/>
                <w:sz w:val="24"/>
                <w:szCs w:val="24"/>
              </w:rPr>
              <w:t xml:space="preserve">il comune di </w:t>
            </w:r>
            <w:proofErr w:type="spellStart"/>
            <w:r w:rsidR="0034294D" w:rsidRPr="00E01A37">
              <w:rPr>
                <w:rFonts w:ascii="Batang" w:eastAsia="Batang" w:hAnsi="Batang"/>
                <w:sz w:val="24"/>
                <w:szCs w:val="24"/>
              </w:rPr>
              <w:t>Calcinaia</w:t>
            </w:r>
            <w:proofErr w:type="spellEnd"/>
            <w:r w:rsidR="0034294D" w:rsidRPr="00E01A37">
              <w:rPr>
                <w:rFonts w:ascii="Batang" w:eastAsia="Batang" w:hAnsi="Batang"/>
                <w:sz w:val="24"/>
                <w:szCs w:val="24"/>
              </w:rPr>
              <w:t xml:space="preserve"> non ritiene al momento di adottare tale forma flessibile di lavoro e pertanto non ha predisposto i conseguenti progetti. </w:t>
            </w:r>
          </w:p>
          <w:p w:rsidR="0034294D" w:rsidRPr="00E01A37" w:rsidRDefault="0034294D" w:rsidP="0034294D">
            <w:pPr>
              <w:jc w:val="both"/>
              <w:rPr>
                <w:rFonts w:ascii="Batang" w:eastAsia="Batang" w:hAnsi="Batang"/>
                <w:sz w:val="24"/>
                <w:szCs w:val="24"/>
              </w:rPr>
            </w:pPr>
          </w:p>
          <w:p w:rsidR="0034294D" w:rsidRDefault="0034294D" w:rsidP="00BB4B35">
            <w:pPr>
              <w:jc w:val="both"/>
              <w:rPr>
                <w:rFonts w:ascii="Batang" w:eastAsia="Batang" w:hAnsi="Batang"/>
                <w:sz w:val="24"/>
                <w:szCs w:val="24"/>
              </w:rPr>
            </w:pPr>
          </w:p>
        </w:tc>
        <w:tc>
          <w:tcPr>
            <w:tcW w:w="2977" w:type="dxa"/>
          </w:tcPr>
          <w:p w:rsidR="0034294D" w:rsidRDefault="0034294D" w:rsidP="00BB4B35">
            <w:pPr>
              <w:jc w:val="both"/>
              <w:rPr>
                <w:rFonts w:ascii="Batang" w:eastAsia="Batang" w:hAnsi="Batang"/>
                <w:sz w:val="24"/>
                <w:szCs w:val="24"/>
              </w:rPr>
            </w:pPr>
          </w:p>
          <w:p w:rsidR="0034294D" w:rsidRDefault="0034294D" w:rsidP="00BB4B35">
            <w:pPr>
              <w:jc w:val="both"/>
              <w:rPr>
                <w:rFonts w:ascii="Batang" w:eastAsia="Batang" w:hAnsi="Batang"/>
                <w:sz w:val="24"/>
                <w:szCs w:val="24"/>
              </w:rPr>
            </w:pPr>
          </w:p>
          <w:p w:rsidR="0034294D" w:rsidRDefault="0034294D" w:rsidP="00BB4B35">
            <w:pPr>
              <w:jc w:val="center"/>
              <w:rPr>
                <w:rFonts w:ascii="Batang" w:eastAsia="Batang" w:hAnsi="Batang"/>
                <w:sz w:val="24"/>
                <w:szCs w:val="24"/>
              </w:rPr>
            </w:pPr>
            <w:r>
              <w:rPr>
                <w:rFonts w:ascii="Batang" w:eastAsia="Batang" w:hAnsi="Batang"/>
                <w:sz w:val="24"/>
                <w:szCs w:val="24"/>
              </w:rPr>
              <w:t>_____</w:t>
            </w:r>
          </w:p>
        </w:tc>
        <w:tc>
          <w:tcPr>
            <w:tcW w:w="2015" w:type="dxa"/>
          </w:tcPr>
          <w:p w:rsidR="0034294D" w:rsidRDefault="0034294D" w:rsidP="00BB4B35">
            <w:pPr>
              <w:jc w:val="center"/>
              <w:rPr>
                <w:rFonts w:ascii="Batang" w:eastAsia="Batang" w:hAnsi="Batang"/>
                <w:sz w:val="24"/>
                <w:szCs w:val="24"/>
              </w:rPr>
            </w:pPr>
            <w:r>
              <w:rPr>
                <w:rFonts w:ascii="Batang" w:eastAsia="Batang" w:hAnsi="Batang"/>
                <w:sz w:val="24"/>
                <w:szCs w:val="24"/>
              </w:rPr>
              <w:t>_____</w:t>
            </w:r>
          </w:p>
        </w:tc>
      </w:tr>
      <w:tr w:rsidR="006552DE" w:rsidTr="006552DE">
        <w:tc>
          <w:tcPr>
            <w:tcW w:w="2093" w:type="dxa"/>
          </w:tcPr>
          <w:p w:rsidR="006552DE" w:rsidRDefault="006552DE" w:rsidP="00BB4B35">
            <w:pPr>
              <w:jc w:val="both"/>
              <w:rPr>
                <w:rFonts w:ascii="Batang" w:eastAsia="Batang" w:hAnsi="Batang"/>
                <w:sz w:val="24"/>
                <w:szCs w:val="24"/>
              </w:rPr>
            </w:pPr>
          </w:p>
        </w:tc>
        <w:tc>
          <w:tcPr>
            <w:tcW w:w="2693" w:type="dxa"/>
          </w:tcPr>
          <w:p w:rsidR="006552DE" w:rsidRDefault="006552DE" w:rsidP="00BB4B35">
            <w:pPr>
              <w:jc w:val="both"/>
              <w:rPr>
                <w:rFonts w:ascii="Batang" w:eastAsia="Batang" w:hAnsi="Batang"/>
                <w:sz w:val="24"/>
                <w:szCs w:val="24"/>
              </w:rPr>
            </w:pPr>
          </w:p>
        </w:tc>
        <w:tc>
          <w:tcPr>
            <w:tcW w:w="2977" w:type="dxa"/>
          </w:tcPr>
          <w:p w:rsidR="006552DE" w:rsidRDefault="006552DE" w:rsidP="00BB4B35">
            <w:pPr>
              <w:jc w:val="both"/>
              <w:rPr>
                <w:rFonts w:ascii="Batang" w:eastAsia="Batang" w:hAnsi="Batang"/>
                <w:sz w:val="24"/>
                <w:szCs w:val="24"/>
              </w:rPr>
            </w:pPr>
          </w:p>
        </w:tc>
        <w:tc>
          <w:tcPr>
            <w:tcW w:w="2015" w:type="dxa"/>
          </w:tcPr>
          <w:p w:rsidR="006552DE" w:rsidRDefault="006552DE" w:rsidP="00BB4B35">
            <w:pPr>
              <w:jc w:val="both"/>
              <w:rPr>
                <w:rFonts w:ascii="Batang" w:eastAsia="Batang" w:hAnsi="Batang"/>
                <w:sz w:val="24"/>
                <w:szCs w:val="24"/>
              </w:rPr>
            </w:pPr>
          </w:p>
        </w:tc>
      </w:tr>
    </w:tbl>
    <w:p w:rsidR="006552DE" w:rsidRPr="00E01A37" w:rsidRDefault="006552DE" w:rsidP="00E01A37">
      <w:pPr>
        <w:jc w:val="both"/>
        <w:rPr>
          <w:rFonts w:ascii="Batang" w:eastAsia="Batang" w:hAnsi="Batang"/>
          <w:sz w:val="24"/>
          <w:szCs w:val="24"/>
        </w:rPr>
      </w:pPr>
    </w:p>
    <w:p w:rsidR="00E01A37" w:rsidRPr="00E01A37" w:rsidRDefault="00E01A37" w:rsidP="00E01A37">
      <w:pPr>
        <w:jc w:val="both"/>
        <w:rPr>
          <w:rFonts w:ascii="Batang" w:eastAsia="Batang" w:hAnsi="Batang"/>
          <w:sz w:val="24"/>
          <w:szCs w:val="24"/>
        </w:rPr>
      </w:pPr>
    </w:p>
    <w:p w:rsidR="00E01A37" w:rsidRPr="00E01A37" w:rsidRDefault="00E01A37" w:rsidP="00E01A37">
      <w:pPr>
        <w:jc w:val="both"/>
        <w:rPr>
          <w:rFonts w:ascii="Batang" w:eastAsia="Batang" w:hAnsi="Batang"/>
          <w:sz w:val="24"/>
          <w:szCs w:val="24"/>
        </w:rPr>
      </w:pPr>
      <w:r w:rsidRPr="00E01A37">
        <w:rPr>
          <w:rFonts w:ascii="Batang" w:eastAsia="Batang" w:hAnsi="Batang"/>
          <w:sz w:val="24"/>
          <w:szCs w:val="24"/>
        </w:rPr>
        <w:t xml:space="preserve"> </w:t>
      </w:r>
    </w:p>
    <w:p w:rsidR="00E01A37" w:rsidRPr="00E01A37" w:rsidRDefault="00E01A37" w:rsidP="00E01A37">
      <w:pPr>
        <w:jc w:val="both"/>
        <w:rPr>
          <w:rFonts w:ascii="Batang" w:eastAsia="Batang" w:hAnsi="Batang"/>
          <w:sz w:val="24"/>
          <w:szCs w:val="24"/>
        </w:rPr>
      </w:pPr>
    </w:p>
    <w:p w:rsidR="00E01A37" w:rsidRPr="00E01A37" w:rsidRDefault="00E01A37" w:rsidP="00E01A37">
      <w:pPr>
        <w:jc w:val="both"/>
        <w:rPr>
          <w:rFonts w:ascii="Batang" w:eastAsia="Batang" w:hAnsi="Batang"/>
          <w:sz w:val="24"/>
          <w:szCs w:val="24"/>
        </w:rPr>
      </w:pPr>
      <w:r w:rsidRPr="00E01A37">
        <w:rPr>
          <w:rFonts w:ascii="Batang" w:eastAsia="Batang" w:hAnsi="Batang"/>
          <w:sz w:val="24"/>
          <w:szCs w:val="24"/>
        </w:rPr>
        <w:br w:type="page"/>
      </w:r>
    </w:p>
    <w:sectPr w:rsidR="00E01A37" w:rsidRPr="00E01A37" w:rsidSect="006C5C72">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283"/>
  <w:characterSpacingControl w:val="doNotCompress"/>
  <w:compat/>
  <w:rsids>
    <w:rsidRoot w:val="00E01A37"/>
    <w:rsid w:val="002154A5"/>
    <w:rsid w:val="0034294D"/>
    <w:rsid w:val="00357BFD"/>
    <w:rsid w:val="0045190D"/>
    <w:rsid w:val="005B1B78"/>
    <w:rsid w:val="005D09C8"/>
    <w:rsid w:val="00606413"/>
    <w:rsid w:val="006552DE"/>
    <w:rsid w:val="006C5C72"/>
    <w:rsid w:val="00713B38"/>
    <w:rsid w:val="00787265"/>
    <w:rsid w:val="008F5C12"/>
    <w:rsid w:val="00B2387F"/>
    <w:rsid w:val="00BB4B35"/>
    <w:rsid w:val="00D420EA"/>
    <w:rsid w:val="00E01A37"/>
    <w:rsid w:val="00E22226"/>
    <w:rsid w:val="00E2772C"/>
    <w:rsid w:val="00EA201A"/>
    <w:rsid w:val="00EE73F9"/>
    <w:rsid w:val="00F407E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C5C7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6552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uiPriority w:val="99"/>
    <w:semiHidden/>
    <w:unhideWhenUsed/>
    <w:rsid w:val="00BB4B3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B4B3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07726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7</Pages>
  <Words>755</Words>
  <Characters>4304</Characters>
  <Application>Microsoft Office Word</Application>
  <DocSecurity>0</DocSecurity>
  <Lines>35</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Ghini</dc:creator>
  <cp:keywords/>
  <dc:description/>
  <cp:lastModifiedBy>a.mercogliano</cp:lastModifiedBy>
  <cp:revision>12</cp:revision>
  <cp:lastPrinted>2017-03-30T10:08:00Z</cp:lastPrinted>
  <dcterms:created xsi:type="dcterms:W3CDTF">2017-03-29T10:20:00Z</dcterms:created>
  <dcterms:modified xsi:type="dcterms:W3CDTF">2017-03-30T15:53:00Z</dcterms:modified>
</cp:coreProperties>
</file>